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C" w:rsidRDefault="00E9542C" w:rsidP="00E9542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FA0A7E">
        <w:rPr>
          <w:b/>
          <w:sz w:val="22"/>
          <w:szCs w:val="22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1 квартал  2018 года</w:t>
      </w:r>
    </w:p>
    <w:p w:rsidR="00E9542C" w:rsidRPr="00FA0A7E" w:rsidRDefault="00E9542C" w:rsidP="00E9542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2845"/>
        <w:gridCol w:w="6349"/>
        <w:gridCol w:w="2517"/>
      </w:tblGrid>
      <w:tr w:rsidR="00E9542C" w:rsidRPr="00FA0A7E" w:rsidTr="00C61A17">
        <w:trPr>
          <w:trHeight w:val="1500"/>
        </w:trPr>
        <w:tc>
          <w:tcPr>
            <w:tcW w:w="3904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Тип контроля</w:t>
            </w:r>
          </w:p>
        </w:tc>
        <w:tc>
          <w:tcPr>
            <w:tcW w:w="2845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Количество мероприятий контроля</w:t>
            </w:r>
          </w:p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Типовые нарушения обязательных требований</w:t>
            </w:r>
          </w:p>
        </w:tc>
        <w:tc>
          <w:tcPr>
            <w:tcW w:w="2517" w:type="dxa"/>
          </w:tcPr>
          <w:p w:rsidR="00E9542C" w:rsidRPr="00FB4307" w:rsidRDefault="00E9542C" w:rsidP="00C61A17">
            <w:pPr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Общая сумма наложенных штрафов (тыс. руб.), в том числе без проведения МНК</w:t>
            </w:r>
          </w:p>
          <w:p w:rsidR="00E9542C" w:rsidRPr="00FB4307" w:rsidRDefault="00E9542C" w:rsidP="00C61A17">
            <w:pPr>
              <w:rPr>
                <w:sz w:val="24"/>
                <w:szCs w:val="24"/>
              </w:rPr>
            </w:pPr>
          </w:p>
        </w:tc>
      </w:tr>
      <w:tr w:rsidR="00E9542C" w:rsidRPr="00FA0A7E" w:rsidTr="00C61A17">
        <w:trPr>
          <w:trHeight w:val="674"/>
        </w:trPr>
        <w:tc>
          <w:tcPr>
            <w:tcW w:w="3904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Контроль в сфере персональных данных</w:t>
            </w:r>
          </w:p>
        </w:tc>
        <w:tc>
          <w:tcPr>
            <w:tcW w:w="2845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10</w:t>
            </w:r>
          </w:p>
        </w:tc>
        <w:tc>
          <w:tcPr>
            <w:tcW w:w="6349" w:type="dxa"/>
          </w:tcPr>
          <w:p w:rsidR="00E9542C" w:rsidRPr="00FB4307" w:rsidRDefault="00E9542C" w:rsidP="00C61A17">
            <w:pPr>
              <w:ind w:firstLine="540"/>
              <w:jc w:val="both"/>
              <w:rPr>
                <w:bCs/>
                <w:sz w:val="24"/>
                <w:szCs w:val="24"/>
              </w:rPr>
            </w:pPr>
            <w:r w:rsidRPr="00FB4307">
              <w:rPr>
                <w:bCs/>
                <w:sz w:val="24"/>
                <w:szCs w:val="24"/>
              </w:rPr>
              <w:t>Непредставление или несвоевременное представление               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</w:t>
            </w:r>
            <w:proofErr w:type="gramStart"/>
            <w:r w:rsidRPr="00FB4307">
              <w:rPr>
                <w:bCs/>
                <w:sz w:val="24"/>
                <w:szCs w:val="24"/>
              </w:rPr>
              <w:t>.</w:t>
            </w:r>
            <w:proofErr w:type="gramEnd"/>
            <w:r w:rsidRPr="00FB4307">
              <w:rPr>
                <w:bCs/>
                <w:sz w:val="24"/>
                <w:szCs w:val="24"/>
              </w:rPr>
              <w:t xml:space="preserve">                                  (</w:t>
            </w:r>
            <w:proofErr w:type="gramStart"/>
            <w:r w:rsidRPr="00FB4307">
              <w:rPr>
                <w:bCs/>
                <w:sz w:val="24"/>
                <w:szCs w:val="24"/>
              </w:rPr>
              <w:t>с</w:t>
            </w:r>
            <w:proofErr w:type="gramEnd"/>
            <w:r w:rsidRPr="00FB4307">
              <w:rPr>
                <w:bCs/>
                <w:sz w:val="24"/>
                <w:szCs w:val="24"/>
              </w:rPr>
              <w:t xml:space="preserve">т.19.7 </w:t>
            </w:r>
            <w:proofErr w:type="spellStart"/>
            <w:r w:rsidRPr="00FB4307">
              <w:rPr>
                <w:bCs/>
                <w:sz w:val="24"/>
                <w:szCs w:val="24"/>
              </w:rPr>
              <w:t>КоАП</w:t>
            </w:r>
            <w:proofErr w:type="spellEnd"/>
            <w:r w:rsidRPr="00FB4307">
              <w:rPr>
                <w:bCs/>
                <w:sz w:val="24"/>
                <w:szCs w:val="24"/>
              </w:rPr>
              <w:t xml:space="preserve"> РФ)</w:t>
            </w:r>
          </w:p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0</w:t>
            </w:r>
          </w:p>
        </w:tc>
      </w:tr>
      <w:tr w:rsidR="00E9542C" w:rsidRPr="00FA0A7E" w:rsidTr="00C61A17">
        <w:trPr>
          <w:trHeight w:val="2122"/>
        </w:trPr>
        <w:tc>
          <w:tcPr>
            <w:tcW w:w="3904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Контроль в сфере средств массовой информации</w:t>
            </w:r>
          </w:p>
        </w:tc>
        <w:tc>
          <w:tcPr>
            <w:tcW w:w="2845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 xml:space="preserve">Нарушение порядка объявления выходных данных (ст. 13.22 </w:t>
            </w:r>
            <w:proofErr w:type="spellStart"/>
            <w:r w:rsidRPr="00FB4307">
              <w:rPr>
                <w:sz w:val="24"/>
                <w:szCs w:val="24"/>
              </w:rPr>
              <w:t>КоАП</w:t>
            </w:r>
            <w:proofErr w:type="spellEnd"/>
            <w:r w:rsidRPr="00FB4307">
              <w:rPr>
                <w:sz w:val="24"/>
                <w:szCs w:val="24"/>
              </w:rPr>
              <w:t xml:space="preserve"> РФ)</w:t>
            </w:r>
          </w:p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FB4307">
              <w:rPr>
                <w:sz w:val="24"/>
                <w:szCs w:val="24"/>
              </w:rPr>
              <w:t>КоАП</w:t>
            </w:r>
            <w:proofErr w:type="spellEnd"/>
            <w:r w:rsidRPr="00FB4307">
              <w:rPr>
                <w:sz w:val="24"/>
                <w:szCs w:val="24"/>
              </w:rPr>
              <w:t xml:space="preserve"> РФ)</w:t>
            </w:r>
          </w:p>
          <w:p w:rsidR="00E9542C" w:rsidRPr="00FB4307" w:rsidRDefault="00E9542C" w:rsidP="00C61A17">
            <w:pPr>
              <w:ind w:firstLine="553"/>
              <w:jc w:val="both"/>
              <w:rPr>
                <w:sz w:val="24"/>
                <w:szCs w:val="24"/>
              </w:rPr>
            </w:pPr>
          </w:p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1</w:t>
            </w:r>
          </w:p>
        </w:tc>
      </w:tr>
      <w:tr w:rsidR="00E9542C" w:rsidRPr="00FA0A7E" w:rsidTr="00C61A17">
        <w:trPr>
          <w:trHeight w:val="689"/>
        </w:trPr>
        <w:tc>
          <w:tcPr>
            <w:tcW w:w="3904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Контроль вещателей</w:t>
            </w:r>
          </w:p>
        </w:tc>
        <w:tc>
          <w:tcPr>
            <w:tcW w:w="2845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7</w:t>
            </w:r>
          </w:p>
        </w:tc>
        <w:tc>
          <w:tcPr>
            <w:tcW w:w="6349" w:type="dxa"/>
          </w:tcPr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FB4307">
              <w:rPr>
                <w:sz w:val="24"/>
                <w:szCs w:val="24"/>
              </w:rPr>
              <w:t>КоАП</w:t>
            </w:r>
            <w:proofErr w:type="spellEnd"/>
            <w:r w:rsidRPr="00FB4307">
              <w:rPr>
                <w:sz w:val="24"/>
                <w:szCs w:val="24"/>
              </w:rPr>
              <w:t xml:space="preserve"> РФ).</w:t>
            </w:r>
          </w:p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Осуществление предпринимательской деятельности с нарушением требований и условий, предусмотренных специальным разрешением (лицензией)  (</w:t>
            </w:r>
            <w:proofErr w:type="gramStart"/>
            <w:r w:rsidRPr="00FB4307">
              <w:rPr>
                <w:sz w:val="24"/>
                <w:szCs w:val="24"/>
              </w:rPr>
              <w:t>ч</w:t>
            </w:r>
            <w:proofErr w:type="gramEnd"/>
            <w:r w:rsidRPr="00FB4307">
              <w:rPr>
                <w:sz w:val="24"/>
                <w:szCs w:val="24"/>
              </w:rPr>
              <w:t xml:space="preserve">.3 ст.14.1 </w:t>
            </w:r>
            <w:proofErr w:type="spellStart"/>
            <w:r w:rsidRPr="00FB4307">
              <w:rPr>
                <w:sz w:val="24"/>
                <w:szCs w:val="24"/>
              </w:rPr>
              <w:t>КоАП</w:t>
            </w:r>
            <w:proofErr w:type="spellEnd"/>
            <w:r w:rsidRPr="00FB4307">
              <w:rPr>
                <w:sz w:val="24"/>
                <w:szCs w:val="24"/>
              </w:rPr>
              <w:t xml:space="preserve"> РФ).</w:t>
            </w:r>
          </w:p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lastRenderedPageBreak/>
              <w:t>- Несоблюдение программной направленности телеканала или радиоканала или нарушение программной концепции вещания</w:t>
            </w:r>
          </w:p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-Несоблюдение объемов вещания</w:t>
            </w:r>
          </w:p>
          <w:p w:rsidR="00E9542C" w:rsidRPr="00FB4307" w:rsidRDefault="00E9542C" w:rsidP="00C61A17">
            <w:pPr>
              <w:ind w:firstLine="553"/>
              <w:jc w:val="both"/>
              <w:outlineLvl w:val="0"/>
              <w:rPr>
                <w:sz w:val="24"/>
                <w:szCs w:val="24"/>
              </w:rPr>
            </w:pPr>
          </w:p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lastRenderedPageBreak/>
              <w:t>0</w:t>
            </w:r>
          </w:p>
        </w:tc>
      </w:tr>
      <w:tr w:rsidR="00E9542C" w:rsidRPr="00FA0A7E" w:rsidTr="00C61A17">
        <w:trPr>
          <w:trHeight w:val="689"/>
        </w:trPr>
        <w:tc>
          <w:tcPr>
            <w:tcW w:w="3904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lastRenderedPageBreak/>
              <w:t>Контроль в сфере связи</w:t>
            </w:r>
          </w:p>
        </w:tc>
        <w:tc>
          <w:tcPr>
            <w:tcW w:w="2845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6</w:t>
            </w:r>
          </w:p>
        </w:tc>
        <w:tc>
          <w:tcPr>
            <w:tcW w:w="6349" w:type="dxa"/>
          </w:tcPr>
          <w:p w:rsidR="00E9542C" w:rsidRPr="00FB4307" w:rsidRDefault="00E9542C" w:rsidP="00C61A17">
            <w:pPr>
              <w:ind w:firstLine="459"/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 xml:space="preserve"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</w:t>
            </w:r>
            <w:proofErr w:type="spellStart"/>
            <w:r w:rsidRPr="00FB4307">
              <w:rPr>
                <w:sz w:val="24"/>
                <w:szCs w:val="24"/>
              </w:rPr>
              <w:t>КоАП</w:t>
            </w:r>
            <w:proofErr w:type="spellEnd"/>
            <w:r w:rsidRPr="00FB4307">
              <w:rPr>
                <w:sz w:val="24"/>
                <w:szCs w:val="24"/>
              </w:rPr>
              <w:t xml:space="preserve"> РФ)</w:t>
            </w:r>
          </w:p>
        </w:tc>
        <w:tc>
          <w:tcPr>
            <w:tcW w:w="2517" w:type="dxa"/>
          </w:tcPr>
          <w:p w:rsidR="00E9542C" w:rsidRPr="00FB4307" w:rsidRDefault="00E9542C" w:rsidP="00C61A17">
            <w:pPr>
              <w:jc w:val="both"/>
              <w:rPr>
                <w:sz w:val="24"/>
                <w:szCs w:val="24"/>
              </w:rPr>
            </w:pPr>
            <w:r w:rsidRPr="00FB4307">
              <w:rPr>
                <w:sz w:val="24"/>
                <w:szCs w:val="24"/>
              </w:rPr>
              <w:t>598,68</w:t>
            </w:r>
          </w:p>
        </w:tc>
      </w:tr>
    </w:tbl>
    <w:p w:rsidR="00A471D6" w:rsidRDefault="00A471D6"/>
    <w:sectPr w:rsidR="00A471D6" w:rsidSect="00E95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440"/>
    <w:multiLevelType w:val="multilevel"/>
    <w:tmpl w:val="ABAA30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2C"/>
    <w:rsid w:val="003004CC"/>
    <w:rsid w:val="00A471D6"/>
    <w:rsid w:val="00E9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Kopeykin</dc:creator>
  <cp:keywords/>
  <dc:description/>
  <cp:lastModifiedBy>Kopeykin</cp:lastModifiedBy>
  <cp:revision>2</cp:revision>
  <dcterms:created xsi:type="dcterms:W3CDTF">2018-04-06T05:25:00Z</dcterms:created>
  <dcterms:modified xsi:type="dcterms:W3CDTF">2018-04-06T05:25:00Z</dcterms:modified>
</cp:coreProperties>
</file>