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0F" w:rsidRDefault="0018350F" w:rsidP="0018350F">
      <w:pPr>
        <w:jc w:val="center"/>
      </w:pPr>
      <w:r w:rsidRPr="005A6E35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2018 год</w:t>
      </w:r>
      <w:r w:rsidR="00BC5F60">
        <w:rPr>
          <w:b/>
          <w:sz w:val="28"/>
          <w:szCs w:val="28"/>
        </w:rPr>
        <w:t>.</w:t>
      </w:r>
    </w:p>
    <w:p w:rsidR="0018350F" w:rsidRDefault="0018350F" w:rsidP="0018350F">
      <w:pPr>
        <w:rPr>
          <w:b/>
          <w:sz w:val="22"/>
          <w:szCs w:val="22"/>
        </w:rPr>
      </w:pPr>
    </w:p>
    <w:tbl>
      <w:tblPr>
        <w:tblpPr w:leftFromText="180" w:rightFromText="180" w:horzAnchor="margin" w:tblpY="16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526"/>
        <w:gridCol w:w="8345"/>
        <w:gridCol w:w="2286"/>
      </w:tblGrid>
      <w:tr w:rsidR="0018350F" w:rsidTr="00380703">
        <w:trPr>
          <w:trHeight w:val="14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Тип контроля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Количество мероприятий контроля</w:t>
            </w:r>
          </w:p>
          <w:p w:rsidR="0018350F" w:rsidRDefault="0018350F" w:rsidP="00380703">
            <w:pPr>
              <w:jc w:val="center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Типовые нарушения обязательных требований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Общая сумма наложенных штрафов (тыс. руб.), в том числе без проведения МНК</w:t>
            </w:r>
          </w:p>
        </w:tc>
      </w:tr>
      <w:tr w:rsidR="0018350F" w:rsidTr="00380703">
        <w:trPr>
          <w:trHeight w:val="6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both"/>
            </w:pPr>
            <w:r>
              <w:rPr>
                <w:sz w:val="22"/>
                <w:szCs w:val="22"/>
              </w:rPr>
              <w:t>Контроль в сфере персональных данных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8C4AE8" w:rsidP="00380703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0F" w:rsidRDefault="0018350F" w:rsidP="00380703">
            <w:pPr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</w:t>
            </w:r>
            <w:proofErr w:type="spellStart"/>
            <w:r>
              <w:rPr>
                <w:bCs/>
                <w:sz w:val="22"/>
                <w:szCs w:val="22"/>
              </w:rPr>
              <w:t>КоАП</w:t>
            </w:r>
            <w:proofErr w:type="spellEnd"/>
            <w:r>
              <w:rPr>
                <w:bCs/>
                <w:sz w:val="22"/>
                <w:szCs w:val="22"/>
              </w:rPr>
              <w:t xml:space="preserve"> РФ)</w:t>
            </w:r>
          </w:p>
          <w:p w:rsidR="0018350F" w:rsidRDefault="0018350F" w:rsidP="00380703">
            <w:pPr>
              <w:ind w:firstLine="540"/>
              <w:jc w:val="both"/>
              <w:rPr>
                <w:bCs/>
              </w:rPr>
            </w:pPr>
            <w: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  <w:p w:rsidR="0018350F" w:rsidRDefault="0018350F" w:rsidP="00380703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8350F" w:rsidTr="00380703">
        <w:trPr>
          <w:trHeight w:val="9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both"/>
            </w:pPr>
            <w:r>
              <w:rPr>
                <w:sz w:val="22"/>
                <w:szCs w:val="22"/>
              </w:rPr>
              <w:t>Контроль в сфере средств массовой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8C4AE8" w:rsidP="00380703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объявления выходных данных (ст. 13.22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C45047" w:rsidP="0038070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8350F" w:rsidTr="00380703">
        <w:trPr>
          <w:trHeight w:val="21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both"/>
            </w:pPr>
            <w:r>
              <w:rPr>
                <w:sz w:val="22"/>
                <w:szCs w:val="22"/>
              </w:rPr>
              <w:t>Контроль вещателей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8C4AE8" w:rsidP="0038070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РФ).</w:t>
            </w:r>
          </w:p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Осуществление предпринимательской деятельности с нарушением требований и условий, предусмотренных специальным разрешением (лицензией)  (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.3 ст.14.1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РФ).</w:t>
            </w:r>
          </w:p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- Несоблюдение программной направленности телеканала или радиоканала или нарушение программной концепции вещания</w:t>
            </w:r>
          </w:p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-Несоблюдение объемов вещания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C45047" w:rsidP="0038070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18350F" w:rsidTr="00380703">
        <w:trPr>
          <w:trHeight w:val="6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both"/>
            </w:pPr>
            <w:r>
              <w:rPr>
                <w:sz w:val="22"/>
                <w:szCs w:val="22"/>
              </w:rPr>
              <w:t>Контроль в сфере связи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8C4AE8" w:rsidP="00380703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ind w:firstLine="459"/>
              <w:jc w:val="both"/>
            </w:pPr>
            <w:r>
              <w:rPr>
                <w:sz w:val="22"/>
                <w:szCs w:val="22"/>
              </w:rPr>
              <w:t xml:space="preserve">Нарушение правил проектирования, строительства, установки, регистрации или эксплуатации радиоэлектронных средств и (или) высокочастотных устройств (ст.13.4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C45047" w:rsidP="00380703">
            <w:pPr>
              <w:jc w:val="center"/>
            </w:pPr>
            <w:r>
              <w:rPr>
                <w:sz w:val="22"/>
                <w:szCs w:val="22"/>
              </w:rPr>
              <w:t>2740,89</w:t>
            </w:r>
          </w:p>
        </w:tc>
      </w:tr>
    </w:tbl>
    <w:p w:rsidR="00A471D6" w:rsidRDefault="00A471D6"/>
    <w:sectPr w:rsidR="00A471D6" w:rsidSect="0018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50F"/>
    <w:rsid w:val="0018350F"/>
    <w:rsid w:val="0030567B"/>
    <w:rsid w:val="008115AF"/>
    <w:rsid w:val="0084752B"/>
    <w:rsid w:val="008C4AE8"/>
    <w:rsid w:val="009B4555"/>
    <w:rsid w:val="00A471D6"/>
    <w:rsid w:val="00B80B74"/>
    <w:rsid w:val="00BC5F60"/>
    <w:rsid w:val="00C4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Kopeykin</dc:creator>
  <cp:keywords/>
  <dc:description/>
  <cp:lastModifiedBy>kopeykin_sv</cp:lastModifiedBy>
  <cp:revision>8</cp:revision>
  <dcterms:created xsi:type="dcterms:W3CDTF">2018-10-03T10:02:00Z</dcterms:created>
  <dcterms:modified xsi:type="dcterms:W3CDTF">2019-01-11T07:40:00Z</dcterms:modified>
</cp:coreProperties>
</file>