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2C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 xml:space="preserve">Рекомендации </w:t>
      </w:r>
    </w:p>
    <w:p w:rsidR="00923037" w:rsidRDefault="0066222C" w:rsidP="0066222C">
      <w:pPr>
        <w:spacing w:after="0"/>
        <w:jc w:val="center"/>
        <w:rPr>
          <w:b/>
          <w:lang w:eastAsia="ru-RU"/>
        </w:rPr>
      </w:pPr>
      <w:r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401357" w:rsidRDefault="0066222C" w:rsidP="0066222C">
      <w:pPr>
        <w:spacing w:after="0"/>
        <w:jc w:val="center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F203BD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статьей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</w:t>
      </w:r>
      <w:r w:rsidR="00F203BD">
        <w:rPr>
          <w:lang w:eastAsia="ru-RU"/>
        </w:rPr>
        <w:br/>
      </w:r>
      <w:r>
        <w:rPr>
          <w:lang w:eastAsia="ru-RU"/>
        </w:rPr>
        <w:t>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F203BD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F203BD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8329BB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>при этом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66222C" w:rsidRDefault="0066222C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23037" w:rsidRDefault="00F203BD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 соответствии со ст.</w:t>
      </w:r>
      <w:r w:rsidR="00923037">
        <w:rPr>
          <w:rFonts w:eastAsia="Times New Roman"/>
        </w:rPr>
        <w:t xml:space="preserve"> 27 Закона о СМИ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Необходимо учитывать, что допускается указание в выходных данных </w:t>
      </w:r>
      <w:r w:rsidR="00E074C3">
        <w:rPr>
          <w:rFonts w:eastAsia="Times New Roman"/>
        </w:rPr>
        <w:t xml:space="preserve">СМИ </w:t>
      </w:r>
      <w:r>
        <w:rPr>
          <w:rFonts w:eastAsia="Times New Roman"/>
        </w:rPr>
        <w:t>в качестве наименования регистрирующего органа сокращенной формы - «Роскомнадзор».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Закон о СМИ не содержит требования об обязательном указании в выходных данных сетевого издания его </w:t>
      </w:r>
      <w:r w:rsidRPr="00FA2CC6">
        <w:rPr>
          <w:rFonts w:eastAsia="Times New Roman"/>
          <w:lang w:eastAsia="ru-RU"/>
        </w:rPr>
        <w:t>наименования (названия)</w:t>
      </w:r>
      <w:r>
        <w:rPr>
          <w:rFonts w:eastAsia="Times New Roman"/>
          <w:lang w:eastAsia="ru-RU"/>
        </w:rPr>
        <w:t xml:space="preserve">. </w:t>
      </w:r>
    </w:p>
    <w:p w:rsidR="00E074C3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A2CC6">
        <w:rPr>
          <w:rFonts w:eastAsia="Times New Roman"/>
          <w:lang w:eastAsia="ru-RU"/>
        </w:rPr>
        <w:t xml:space="preserve">Кроме того, на сетевые издания не распространяется </w:t>
      </w:r>
      <w:r>
        <w:rPr>
          <w:rFonts w:eastAsia="Times New Roman"/>
          <w:lang w:eastAsia="ru-RU"/>
        </w:rPr>
        <w:t xml:space="preserve">обязательное </w:t>
      </w:r>
      <w:r w:rsidRPr="00FA2CC6">
        <w:rPr>
          <w:rFonts w:eastAsia="Times New Roman"/>
          <w:lang w:eastAsia="ru-RU"/>
        </w:rPr>
        <w:t>требование об указании в выходных данных знака информационной продукции.</w:t>
      </w:r>
      <w:r>
        <w:rPr>
          <w:rFonts w:eastAsia="Times New Roman"/>
          <w:lang w:eastAsia="ru-RU"/>
        </w:rPr>
        <w:t xml:space="preserve"> </w:t>
      </w:r>
    </w:p>
    <w:p w:rsidR="00E074C3" w:rsidRDefault="00E074C3" w:rsidP="00E074C3">
      <w:pPr>
        <w:spacing w:after="0" w:line="240" w:lineRule="auto"/>
        <w:ind w:firstLine="708"/>
        <w:jc w:val="both"/>
      </w:pPr>
      <w:r>
        <w:lastRenderedPageBreak/>
        <w:t xml:space="preserve">Решение о размещении вышеперечисленных сведений редакция сетевого </w:t>
      </w:r>
      <w:r w:rsidRPr="00FA2CC6">
        <w:rPr>
          <w:rFonts w:eastAsia="Times New Roman"/>
          <w:lang w:eastAsia="ru-RU"/>
        </w:rPr>
        <w:t xml:space="preserve">издания </w:t>
      </w:r>
      <w:r>
        <w:t>принимает самостоятельно, исходя из собственных убеждений.</w:t>
      </w:r>
    </w:p>
    <w:p w:rsidR="00E074C3" w:rsidRPr="008B34EC" w:rsidRDefault="00E074C3" w:rsidP="00E074C3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данная информация размещена</w:t>
      </w:r>
      <w:r w:rsidR="0027223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необходимо особое внимание </w:t>
      </w:r>
      <w:r w:rsidRPr="00984D4C">
        <w:rPr>
          <w:rFonts w:eastAsia="Times New Roman"/>
          <w:lang w:eastAsia="ru-RU"/>
        </w:rPr>
        <w:t>обратить на то, что: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984D4C">
        <w:rPr>
          <w:rFonts w:eastAsia="Times New Roman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074C3" w:rsidRDefault="00E074C3" w:rsidP="00E074C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знак информационной продукции должен соответствовать содержанию распространяемой информации и классификации, установленной Федеральным законом </w:t>
      </w:r>
      <w:r w:rsidR="00272230">
        <w:rPr>
          <w:rFonts w:eastAsia="Times New Roman"/>
          <w:lang w:eastAsia="ru-RU"/>
        </w:rPr>
        <w:t>от 29.12.2010 № 436-ФЗ «О защите детей от информации, причиняющей вред их здоровью и развитию».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EF015F" w:rsidRPr="009D2728" w:rsidRDefault="00EF015F" w:rsidP="00EF0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Размещение </w:t>
      </w:r>
      <w:r w:rsidRPr="009D2728">
        <w:rPr>
          <w:rFonts w:eastAsia="Times New Roman"/>
          <w:lang w:eastAsia="ru-RU"/>
        </w:rPr>
        <w:t>на страницах сетевого издания web-ссылк</w:t>
      </w:r>
      <w:r>
        <w:rPr>
          <w:rFonts w:eastAsia="Times New Roman"/>
          <w:lang w:eastAsia="ru-RU"/>
        </w:rPr>
        <w:t>и</w:t>
      </w:r>
      <w:r w:rsidRPr="009D2728">
        <w:rPr>
          <w:rFonts w:eastAsia="Times New Roman"/>
          <w:lang w:eastAsia="ru-RU"/>
        </w:rPr>
        <w:t xml:space="preserve"> на выходные данные средства массовой информации, при переходе по которой открывается файл копии свидетельства о регистрации средства массовой информации, и указанные в копии данные совпадают с информацией, имеющейся в регистрационном деле средства массовой информации</w:t>
      </w:r>
      <w:r>
        <w:rPr>
          <w:rFonts w:eastAsia="Times New Roman"/>
          <w:lang w:eastAsia="ru-RU"/>
        </w:rPr>
        <w:t>, свидетельствует о соблюдении се</w:t>
      </w:r>
      <w:r w:rsidR="008329BB">
        <w:rPr>
          <w:rFonts w:eastAsia="Times New Roman"/>
          <w:lang w:eastAsia="ru-RU"/>
        </w:rPr>
        <w:t>тевым изданием требований ст.</w:t>
      </w:r>
      <w:r>
        <w:rPr>
          <w:rFonts w:eastAsia="Times New Roman"/>
          <w:lang w:eastAsia="ru-RU"/>
        </w:rPr>
        <w:t xml:space="preserve"> 27 Закона о СМИ</w:t>
      </w:r>
      <w:r w:rsidRPr="009D2728">
        <w:rPr>
          <w:rFonts w:eastAsia="Times New Roman"/>
          <w:lang w:eastAsia="ru-RU"/>
        </w:rPr>
        <w:t>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</w:t>
      </w:r>
      <w:r w:rsidR="008329BB">
        <w:rPr>
          <w:rFonts w:eastAsia="Times New Roman"/>
          <w:i/>
          <w:lang w:eastAsia="ru-RU"/>
        </w:rPr>
        <w:t>ного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i/>
          <w:lang w:eastAsia="ru-RU"/>
        </w:rPr>
        <w:lastRenderedPageBreak/>
        <w:t>массовой информации.</w:t>
      </w:r>
    </w:p>
    <w:p w:rsidR="00272230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8329BB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 xml:space="preserve">административного штрафа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этом переименование юридического лица - учредителя СМИ не рассматривается как смена учредителя. </w:t>
      </w:r>
    </w:p>
    <w:p w:rsidR="00141209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F203BD">
        <w:rPr>
          <w:rFonts w:eastAsia="Times New Roman"/>
        </w:rPr>
        <w:t>в соответствии с ч. 1 ст.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 на граждан в размере от 1 до 1,5 тысяч рублей с конфискацией предмета административного правонарушения; на должностных лиц - от 2 до 3 тысяч рублей с конфискацией предмета административного правонарушения; на юридических лиц - от 20 тысяч до 30 тысяч рублей с конфискацией предмета административного правонарушения.</w:t>
      </w:r>
    </w:p>
    <w:p w:rsidR="00A035EE" w:rsidRDefault="00F203BD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смене доменного имени сайта в информационно-телекоммуникационной сети «Интернет» для сетевого издани</w:t>
      </w:r>
      <w:r w:rsidR="0085734E">
        <w:rPr>
          <w:lang w:eastAsia="ru-RU"/>
        </w:rPr>
        <w:t>я и электронно-периодического издания</w:t>
      </w:r>
      <w:r>
        <w:rPr>
          <w:lang w:eastAsia="ru-RU"/>
        </w:rPr>
        <w:t>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8A0648" w:rsidRDefault="008A0648" w:rsidP="008A0648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Необходимо учитывать, что в качестве регистрирующего органа для сетевых изданий выступает Роскомнадзор, а не его территориальные органы.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422400" w:rsidRDefault="0042240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F203BD">
        <w:rPr>
          <w:lang w:eastAsia="ru-RU"/>
        </w:rPr>
        <w:t xml:space="preserve">предусмотренную </w:t>
      </w:r>
      <w:r w:rsidR="00F203BD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>
        <w:rPr>
          <w:lang w:eastAsia="ru-RU"/>
        </w:rPr>
        <w:t>Роскомнадзор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Роскомнадзора.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  <w:bookmarkStart w:id="0" w:name="_GoBack"/>
      <w:bookmarkEnd w:id="0"/>
    </w:p>
    <w:p w:rsidR="00F51216" w:rsidRPr="00F51216" w:rsidRDefault="00077FDC" w:rsidP="0066222C">
      <w:pPr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выдается новое </w:t>
      </w:r>
      <w:r>
        <w:rPr>
          <w:lang w:eastAsia="ru-RU"/>
        </w:rPr>
        <w:t>свидетельство о регистрации СМИ</w:t>
      </w:r>
      <w:r w:rsidRPr="00077FDC">
        <w:rPr>
          <w:lang w:eastAsia="ru-RU"/>
        </w:rPr>
        <w:t>.</w:t>
      </w: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928" w:rsidRDefault="00102928" w:rsidP="004C350C">
      <w:pPr>
        <w:spacing w:after="0" w:line="240" w:lineRule="auto"/>
      </w:pPr>
      <w:r>
        <w:separator/>
      </w:r>
    </w:p>
  </w:endnote>
  <w:endnote w:type="continuationSeparator" w:id="0">
    <w:p w:rsidR="00102928" w:rsidRDefault="00102928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928" w:rsidRDefault="00102928" w:rsidP="004C350C">
      <w:pPr>
        <w:spacing w:after="0" w:line="240" w:lineRule="auto"/>
      </w:pPr>
      <w:r>
        <w:separator/>
      </w:r>
    </w:p>
  </w:footnote>
  <w:footnote w:type="continuationSeparator" w:id="0">
    <w:p w:rsidR="00102928" w:rsidRDefault="00102928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56478"/>
      <w:docPartObj>
        <w:docPartGallery w:val="Page Numbers (Top of Page)"/>
        <w:docPartUnique/>
      </w:docPartObj>
    </w:sdtPr>
    <w:sdtContent>
      <w:p w:rsidR="00F203BD" w:rsidRDefault="00705C67">
        <w:pPr>
          <w:pStyle w:val="aa"/>
          <w:jc w:val="center"/>
        </w:pPr>
        <w:r>
          <w:fldChar w:fldCharType="begin"/>
        </w:r>
        <w:r w:rsidR="00F203BD">
          <w:instrText>PAGE   \* MERGEFORMAT</w:instrText>
        </w:r>
        <w:r>
          <w:fldChar w:fldCharType="separate"/>
        </w:r>
        <w:r w:rsidR="00426B3F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51628"/>
    <w:rsid w:val="00077FDC"/>
    <w:rsid w:val="00090161"/>
    <w:rsid w:val="000D2049"/>
    <w:rsid w:val="00102928"/>
    <w:rsid w:val="00102BD0"/>
    <w:rsid w:val="00141209"/>
    <w:rsid w:val="00165954"/>
    <w:rsid w:val="001A576B"/>
    <w:rsid w:val="001B7472"/>
    <w:rsid w:val="001C7C18"/>
    <w:rsid w:val="00234112"/>
    <w:rsid w:val="00257EFC"/>
    <w:rsid w:val="00272230"/>
    <w:rsid w:val="002E24C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26B3F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05C67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3225E"/>
    <w:rsid w:val="00A37C49"/>
    <w:rsid w:val="00AA4F3A"/>
    <w:rsid w:val="00AB736B"/>
    <w:rsid w:val="00AE01AA"/>
    <w:rsid w:val="00AE0641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D967-A970-4226-91DD-FBAABAE8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alex</cp:lastModifiedBy>
  <cp:revision>2</cp:revision>
  <cp:lastPrinted>2015-12-09T09:13:00Z</cp:lastPrinted>
  <dcterms:created xsi:type="dcterms:W3CDTF">2016-04-18T10:14:00Z</dcterms:created>
  <dcterms:modified xsi:type="dcterms:W3CDTF">2016-04-18T10:14:00Z</dcterms:modified>
</cp:coreProperties>
</file>