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9E0199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9E0199">
              <w:rPr>
                <w:sz w:val="28"/>
                <w:szCs w:val="28"/>
              </w:rPr>
              <w:t>РЯЗАН</w:t>
            </w:r>
            <w:r w:rsidR="00031358" w:rsidRPr="00164D2F">
              <w:rPr>
                <w:sz w:val="28"/>
                <w:szCs w:val="28"/>
              </w:rPr>
              <w:t xml:space="preserve">СКОЙ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EF08B6">
            <w:r w:rsidRPr="00164D2F">
              <w:rPr>
                <w:sz w:val="20"/>
                <w:szCs w:val="20"/>
              </w:rPr>
              <w:t>___</w:t>
            </w:r>
            <w:r w:rsidR="00EA69E3" w:rsidRPr="00EF08B6">
              <w:rPr>
                <w:sz w:val="28"/>
                <w:szCs w:val="28"/>
                <w:u w:val="single"/>
              </w:rPr>
              <w:t>19.05.2017</w:t>
            </w:r>
            <w:r w:rsidRPr="00164D2F">
              <w:rPr>
                <w:sz w:val="20"/>
                <w:szCs w:val="20"/>
              </w:rPr>
              <w:t xml:space="preserve">___      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 w:rsidRPr="00164D2F">
              <w:rPr>
                <w:sz w:val="20"/>
                <w:szCs w:val="20"/>
              </w:rPr>
              <w:t xml:space="preserve">    № ____</w:t>
            </w:r>
            <w:r w:rsidR="00E35943" w:rsidRPr="00164D2F">
              <w:rPr>
                <w:sz w:val="20"/>
                <w:szCs w:val="20"/>
              </w:rPr>
              <w:t>_</w:t>
            </w:r>
            <w:r w:rsidR="00EF08B6">
              <w:rPr>
                <w:sz w:val="28"/>
                <w:szCs w:val="28"/>
                <w:u w:val="single"/>
              </w:rPr>
              <w:t>55</w:t>
            </w:r>
            <w:r w:rsidRPr="00164D2F">
              <w:rPr>
                <w:sz w:val="20"/>
                <w:szCs w:val="20"/>
              </w:rPr>
              <w:t>_____________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9E0199" w:rsidP="00164D2F">
            <w:pPr>
              <w:jc w:val="center"/>
            </w:pPr>
            <w:r>
              <w:t>Рязань</w:t>
            </w:r>
          </w:p>
        </w:tc>
      </w:tr>
    </w:tbl>
    <w:p w:rsidR="00F66284" w:rsidRDefault="00F66284"/>
    <w:p w:rsidR="000F3770" w:rsidRDefault="000F3770"/>
    <w:p w:rsidR="009A435B" w:rsidRDefault="009A435B" w:rsidP="009A43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24">
        <w:rPr>
          <w:rFonts w:ascii="Times New Roman" w:hAnsi="Times New Roman" w:cs="Times New Roman"/>
          <w:b/>
          <w:sz w:val="28"/>
          <w:szCs w:val="28"/>
        </w:rPr>
        <w:t xml:space="preserve">Об  утверждении Порядока уведомления представителя нанимателя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b/>
          <w:sz w:val="28"/>
          <w:szCs w:val="28"/>
        </w:rPr>
        <w:t xml:space="preserve"> государственными гражданскими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823924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b/>
          <w:sz w:val="28"/>
          <w:szCs w:val="28"/>
        </w:rPr>
        <w:t>по Рязанской области</w:t>
      </w:r>
      <w:r w:rsidRPr="00823924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9A435B" w:rsidRPr="00823924" w:rsidRDefault="009A435B" w:rsidP="009A43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35B" w:rsidRPr="00823924" w:rsidRDefault="009A435B" w:rsidP="009A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23924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8239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, </w:t>
      </w:r>
      <w:hyperlink r:id="rId8" w:history="1">
        <w:r w:rsidRPr="0082392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8239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</w:t>
      </w:r>
      <w:r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  <w:r w:rsidRPr="008239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239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ом </w:t>
      </w:r>
      <w:r w:rsidRPr="008239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Федерации"</w:t>
      </w:r>
      <w:r w:rsidRPr="008239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Роскомнадзора от 29.09.2016 № 255 </w:t>
      </w:r>
      <w:r w:rsidRPr="00770C1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70C1A">
        <w:rPr>
          <w:rFonts w:ascii="Times New Roman" w:hAnsi="Times New Roman" w:cs="Times New Roman"/>
          <w:sz w:val="28"/>
          <w:szCs w:val="28"/>
        </w:rPr>
        <w:t>утверждении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C1A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",</w:t>
      </w:r>
      <w:r w:rsidRPr="00770C1A"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 xml:space="preserve">а также в целях повышения эффективности мер по противодействию коррупции,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>ю:</w:t>
      </w:r>
    </w:p>
    <w:p w:rsidR="009A435B" w:rsidRPr="00823924" w:rsidRDefault="009A435B" w:rsidP="009A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82392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23924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4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23924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по Рязанской области </w:t>
      </w:r>
      <w:r w:rsidRPr="0082392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35B" w:rsidRPr="00823924" w:rsidRDefault="009A435B" w:rsidP="009A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3924">
        <w:rPr>
          <w:rFonts w:ascii="Times New Roman" w:hAnsi="Times New Roman" w:cs="Times New Roman"/>
          <w:sz w:val="28"/>
          <w:szCs w:val="28"/>
        </w:rPr>
        <w:t xml:space="preserve">. </w:t>
      </w:r>
      <w:r w:rsidRPr="00D51E8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Pr="00823924">
        <w:rPr>
          <w:rFonts w:ascii="Times New Roman" w:hAnsi="Times New Roman" w:cs="Times New Roman"/>
          <w:sz w:val="28"/>
          <w:szCs w:val="28"/>
        </w:rPr>
        <w:t>.</w:t>
      </w:r>
    </w:p>
    <w:p w:rsidR="009A435B" w:rsidRPr="001E7C32" w:rsidRDefault="009A435B" w:rsidP="009A435B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  <w:szCs w:val="28"/>
        </w:rPr>
      </w:pPr>
    </w:p>
    <w:p w:rsidR="009A435B" w:rsidRDefault="006A1E01" w:rsidP="009A435B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163830</wp:posOffset>
                </wp:positionV>
                <wp:extent cx="731520" cy="0"/>
                <wp:effectExtent l="10160" t="5715" r="1079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1pt;margin-top:12.9pt;width:5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Zo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8PySwF4e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"/>
            </w:pict>
          </mc:Fallback>
        </mc:AlternateContent>
      </w:r>
    </w:p>
    <w:p w:rsidR="009A435B" w:rsidRDefault="009A435B" w:rsidP="009A435B">
      <w:pPr>
        <w:rPr>
          <w:sz w:val="28"/>
          <w:szCs w:val="28"/>
        </w:rPr>
      </w:pPr>
    </w:p>
    <w:p w:rsidR="009A435B" w:rsidRPr="00BC6A4E" w:rsidRDefault="009A435B" w:rsidP="009A435B">
      <w:pPr>
        <w:rPr>
          <w:sz w:val="16"/>
          <w:szCs w:val="16"/>
        </w:rPr>
      </w:pPr>
      <w:r>
        <w:rPr>
          <w:sz w:val="28"/>
          <w:szCs w:val="28"/>
        </w:rPr>
        <w:t>Руководитель Управления</w:t>
      </w:r>
      <w:r w:rsidRPr="00AF4281">
        <w:rPr>
          <w:sz w:val="28"/>
          <w:szCs w:val="28"/>
        </w:rPr>
        <w:tab/>
      </w:r>
      <w:r w:rsidRPr="00AF4281">
        <w:rPr>
          <w:sz w:val="28"/>
          <w:szCs w:val="28"/>
        </w:rPr>
        <w:tab/>
      </w:r>
      <w:r w:rsidRPr="00AF428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Н.В. Динариева</w:t>
      </w: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Default="009A435B" w:rsidP="009A435B">
      <w:pPr>
        <w:tabs>
          <w:tab w:val="left" w:pos="4962"/>
        </w:tabs>
        <w:rPr>
          <w:sz w:val="20"/>
          <w:szCs w:val="20"/>
        </w:rPr>
      </w:pPr>
    </w:p>
    <w:p w:rsidR="009A435B" w:rsidRPr="007E1A5A" w:rsidRDefault="009A435B" w:rsidP="009A435B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О.В. Коржова</w:t>
      </w:r>
    </w:p>
    <w:p w:rsidR="000F3770" w:rsidRDefault="009A435B" w:rsidP="009A435B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(4912) </w:t>
      </w:r>
      <w:r w:rsidRPr="007E1A5A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7E1A5A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Pr="007E1A5A">
        <w:rPr>
          <w:sz w:val="20"/>
          <w:szCs w:val="20"/>
        </w:rPr>
        <w:t>-</w:t>
      </w:r>
      <w:r>
        <w:rPr>
          <w:sz w:val="20"/>
          <w:szCs w:val="20"/>
        </w:rPr>
        <w:t>60</w:t>
      </w:r>
    </w:p>
    <w:p w:rsidR="00EA69E3" w:rsidRDefault="00EA69E3" w:rsidP="009A435B">
      <w:pPr>
        <w:tabs>
          <w:tab w:val="left" w:pos="4962"/>
        </w:tabs>
        <w:rPr>
          <w:sz w:val="20"/>
          <w:szCs w:val="20"/>
        </w:rPr>
      </w:pP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>Утверждено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приказом Управления 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>Роскомнадзора по Рязанской области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>от «_</w:t>
      </w:r>
      <w:r w:rsidR="00EF08B6">
        <w:rPr>
          <w:u w:val="single"/>
        </w:rPr>
        <w:t>19</w:t>
      </w:r>
      <w:r w:rsidRPr="00EA69E3">
        <w:t>_» _____</w:t>
      </w:r>
      <w:r w:rsidR="00EF08B6">
        <w:rPr>
          <w:u w:val="single"/>
        </w:rPr>
        <w:t>мая</w:t>
      </w:r>
      <w:r w:rsidRPr="00EA69E3">
        <w:t>_____2017 N _</w:t>
      </w:r>
      <w:r w:rsidR="00EF08B6">
        <w:rPr>
          <w:u w:val="single"/>
        </w:rPr>
        <w:t>55</w:t>
      </w:r>
      <w:r w:rsidRPr="00EA69E3">
        <w:t>__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7"/>
      <w:bookmarkEnd w:id="0"/>
      <w:r w:rsidRPr="00EA69E3">
        <w:rPr>
          <w:b/>
          <w:sz w:val="28"/>
          <w:szCs w:val="28"/>
        </w:rPr>
        <w:t xml:space="preserve">Порядок 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69E3">
        <w:rPr>
          <w:b/>
          <w:sz w:val="28"/>
          <w:szCs w:val="28"/>
        </w:rPr>
        <w:t>уведомления представителя нанимателя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Рязанской области о возникновении личной заинтересованности, которая приводит или может привести к конфликту интересов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>1. Настоящий Порядок устанавливает процедуру уведомления представителя нанимателя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Рязанской области (далее – Управление  Роскомнадзора по Рязанской области) (за исключением руководителя Управления Роскомнадзора по Рязанской области) (далее - гражданские служащие).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 xml:space="preserve">2. При возникновении у гражданского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письменное уведомление о возникшем конфликте интересов или о возможности его возникновения, рекомендуемый образец которого содержится в </w:t>
      </w:r>
      <w:hyperlink w:anchor="P114" w:history="1">
        <w:r w:rsidRPr="00EA69E3">
          <w:rPr>
            <w:color w:val="0000FF"/>
            <w:sz w:val="28"/>
            <w:szCs w:val="28"/>
          </w:rPr>
          <w:t>приложении N 1</w:t>
        </w:r>
      </w:hyperlink>
      <w:r w:rsidRPr="00EA69E3">
        <w:rPr>
          <w:sz w:val="28"/>
          <w:szCs w:val="28"/>
        </w:rP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 xml:space="preserve">3. Уведомление представляется лично: 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 xml:space="preserve">гражданскими служащими, для которых представителем нанимателя является руководитель Управления Роскомнадзора по Рязанской области, - в отдел организационной, финансовой, правовой работы и кадров Управления Роскомнадзора по Рязанской области. 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служащим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 xml:space="preserve">5. Уведомление подлежит регистрации в отделе организационной, финансовой, правовой работы и кадров Управления Роскомнадзора по Рязанской области в Журнале регистрации Уведомлений, рекомендуемый образец которого содержится в </w:t>
      </w:r>
      <w:hyperlink w:anchor="P174" w:history="1">
        <w:r w:rsidRPr="00EA69E3">
          <w:rPr>
            <w:color w:val="0000FF"/>
            <w:sz w:val="28"/>
            <w:szCs w:val="28"/>
          </w:rPr>
          <w:t>приложении N 2</w:t>
        </w:r>
      </w:hyperlink>
      <w:r w:rsidRPr="00EA69E3">
        <w:rPr>
          <w:sz w:val="28"/>
          <w:szCs w:val="28"/>
        </w:rPr>
        <w:t xml:space="preserve"> к настоящему Порядку, в день представления/поступления Уведомления.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>Копия Уведомления с отметкой о регистрации выдается гражданскому служащему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 xml:space="preserve">6. Уведомление с отметкой о регистрации в течение трех рабочих дней после </w:t>
      </w:r>
      <w:r w:rsidRPr="00EA69E3">
        <w:rPr>
          <w:sz w:val="28"/>
          <w:szCs w:val="28"/>
        </w:rPr>
        <w:lastRenderedPageBreak/>
        <w:t>его регистрации направляется: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>отделом организационной, финансовой, правовой работы и кадров Управления Роскомнадзора по Рязанской области – руководителю Управления Роскомнадзора по Рязанской области.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A69E3">
        <w:rPr>
          <w:sz w:val="28"/>
          <w:szCs w:val="28"/>
        </w:rPr>
        <w:t xml:space="preserve"> 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Управления Роскомнадзора по Рязанской области.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right"/>
        <w:outlineLvl w:val="1"/>
      </w:pPr>
      <w:r w:rsidRPr="00EA69E3">
        <w:lastRenderedPageBreak/>
        <w:t>Приложение N 1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к </w:t>
      </w:r>
      <w:hyperlink w:anchor="P44" w:history="1">
        <w:r w:rsidRPr="00EA69E3">
          <w:t>Порядок</w:t>
        </w:r>
      </w:hyperlink>
      <w:r w:rsidRPr="00EA69E3">
        <w:t>у уведомления представителя нанимателя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государственными гражданскими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служащими Управления Федеральной службы по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надзору в сфере связи, информационных технологий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и массовых коммуникаций по Рязанской области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о возникновении личной заинтересованности,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которая приводит или может привести к конфликту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 xml:space="preserve">                                                                               интересов, утвержденному приказом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 xml:space="preserve">                                                                      Управления Роскомнадзора по Рязанской области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>от «_</w:t>
      </w:r>
      <w:r w:rsidR="00EF08B6">
        <w:rPr>
          <w:u w:val="single"/>
        </w:rPr>
        <w:t>19</w:t>
      </w:r>
      <w:r w:rsidRPr="00EA69E3">
        <w:t>_»___</w:t>
      </w:r>
      <w:r w:rsidR="00EF08B6">
        <w:rPr>
          <w:u w:val="single"/>
        </w:rPr>
        <w:t>мая</w:t>
      </w:r>
      <w:r w:rsidRPr="00EA69E3">
        <w:t>____2017 N _</w:t>
      </w:r>
      <w:r w:rsidR="00EF08B6">
        <w:rPr>
          <w:u w:val="single"/>
        </w:rPr>
        <w:t>55</w:t>
      </w:r>
      <w:r w:rsidRPr="00EA69E3">
        <w:t>__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right"/>
        <w:rPr>
          <w:i/>
        </w:rPr>
      </w:pPr>
      <w:r w:rsidRPr="00EA69E3">
        <w:rPr>
          <w:i/>
        </w:rPr>
        <w:t>Рекомендуемый образец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                                         Руководителю Управления Роскомнадзора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                                    по Рязанской области                                      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A69E3">
        <w:t xml:space="preserve">                                               </w:t>
      </w:r>
      <w:r w:rsidRPr="00EA69E3">
        <w:rPr>
          <w:sz w:val="16"/>
          <w:szCs w:val="16"/>
        </w:rPr>
        <w:t>(инициалы и фамилия)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                                    от 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A69E3">
        <w:t xml:space="preserve">                                           </w:t>
      </w:r>
      <w:r w:rsidRPr="00EA69E3">
        <w:rPr>
          <w:sz w:val="16"/>
          <w:szCs w:val="16"/>
        </w:rPr>
        <w:t>(Ф.И.О., замещаемая должность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A69E3">
        <w:rPr>
          <w:sz w:val="16"/>
          <w:szCs w:val="16"/>
        </w:rPr>
        <w:t xml:space="preserve">                                           государственного гражданского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                                     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A69E3">
        <w:t xml:space="preserve">         </w:t>
      </w:r>
      <w:r w:rsidRPr="00EA69E3">
        <w:rPr>
          <w:sz w:val="16"/>
          <w:szCs w:val="16"/>
        </w:rPr>
        <w:t>служащего, место  жительства, телефон)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bookmarkStart w:id="1" w:name="P114"/>
      <w:bookmarkEnd w:id="1"/>
      <w:r w:rsidRPr="00EA69E3">
        <w:t>УВЕДОМЛЕНИЕ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>о возникновении личной заинтересованности, которая приводит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>или может привести к конфликту интересов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Сообщаю, что: 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1.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___________________________________________________________________________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>(обстоятельства возникновения личной заинтересованности, которая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___________________________________________________________________________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>приводит или может привести к конфликту интересов)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2.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___________________________________________________________________________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>(описание должностных обязанностей, на исполнение которых может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___________________________________________________________________________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>негативно повлиять либо негативно влияет личная заинтересованность)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3.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___________________________________________________________________________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>(предложения по урегулированию конфликта интересов,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___________________________________________________________________________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>дополнительные сведения)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"__" __________ 20__ г.        ______________     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EA69E3">
        <w:rPr>
          <w:sz w:val="16"/>
          <w:szCs w:val="16"/>
        </w:rPr>
        <w:t xml:space="preserve">                                                                            (подпись)                                (расшифровка подписи)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Ознакомлен: 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 xml:space="preserve">                         (должность, Ф.И.О. непосредственного начальника (дата, подпись) государственного гражданского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rPr>
          <w:sz w:val="16"/>
          <w:szCs w:val="16"/>
        </w:rPr>
        <w:t xml:space="preserve">                           служащего, представляющего уведомление)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Регистрационный номер в Журнале регистрации уведомлений 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Дата регистрации уведомления "__" __________ 20__ г.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both"/>
      </w:pPr>
      <w:r w:rsidRPr="00EA69E3">
        <w:t>___________________________________________________________________________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rPr>
          <w:sz w:val="16"/>
          <w:szCs w:val="16"/>
        </w:rPr>
        <w:t>(должность Ф.И.О. должностного лица, зарегистрировавшего уведомление)</w:t>
      </w:r>
    </w:p>
    <w:p w:rsidR="00EF08B6" w:rsidRDefault="00EF08B6" w:rsidP="00EA69E3">
      <w:pPr>
        <w:widowControl w:val="0"/>
        <w:autoSpaceDE w:val="0"/>
        <w:autoSpaceDN w:val="0"/>
        <w:jc w:val="right"/>
        <w:outlineLvl w:val="1"/>
      </w:pPr>
    </w:p>
    <w:p w:rsidR="00EF08B6" w:rsidRDefault="00EF08B6" w:rsidP="00EA69E3">
      <w:pPr>
        <w:widowControl w:val="0"/>
        <w:autoSpaceDE w:val="0"/>
        <w:autoSpaceDN w:val="0"/>
        <w:jc w:val="right"/>
        <w:outlineLvl w:val="1"/>
      </w:pPr>
    </w:p>
    <w:p w:rsidR="00EF08B6" w:rsidRDefault="00EF08B6" w:rsidP="00EA69E3">
      <w:pPr>
        <w:widowControl w:val="0"/>
        <w:autoSpaceDE w:val="0"/>
        <w:autoSpaceDN w:val="0"/>
        <w:jc w:val="right"/>
        <w:outlineLvl w:val="1"/>
      </w:pPr>
    </w:p>
    <w:p w:rsidR="00EA69E3" w:rsidRPr="00EA69E3" w:rsidRDefault="00EA69E3" w:rsidP="00EA69E3">
      <w:pPr>
        <w:widowControl w:val="0"/>
        <w:autoSpaceDE w:val="0"/>
        <w:autoSpaceDN w:val="0"/>
        <w:jc w:val="right"/>
        <w:outlineLvl w:val="1"/>
      </w:pPr>
      <w:r w:rsidRPr="00EA69E3">
        <w:lastRenderedPageBreak/>
        <w:t>Приложение N 2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к </w:t>
      </w:r>
      <w:hyperlink w:anchor="P44" w:history="1">
        <w:r w:rsidRPr="00EA69E3">
          <w:t>Порядок</w:t>
        </w:r>
      </w:hyperlink>
      <w:r w:rsidRPr="00EA69E3">
        <w:t>у уведомления представителя нанимателя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государственными гражданскими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служащими Управления Федеральной службы по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надзору в сфере связи, информационных технологий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и массовых коммуникаций по Рязанской области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о возникновении личной заинтересованности,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которая приводит или может привести к конфликту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                                                                             интересов, утвержденному приказом</w:t>
      </w:r>
    </w:p>
    <w:p w:rsidR="00EA69E3" w:rsidRDefault="00EA69E3" w:rsidP="00EA69E3">
      <w:pPr>
        <w:widowControl w:val="0"/>
        <w:autoSpaceDE w:val="0"/>
        <w:autoSpaceDN w:val="0"/>
        <w:jc w:val="right"/>
      </w:pPr>
      <w:r w:rsidRPr="00EA69E3">
        <w:t xml:space="preserve">                                                                      Управления Роскомнадзора по Рязанской области</w:t>
      </w:r>
    </w:p>
    <w:p w:rsidR="00EF08B6" w:rsidRPr="00EA69E3" w:rsidRDefault="00EF08B6" w:rsidP="00EF08B6">
      <w:pPr>
        <w:widowControl w:val="0"/>
        <w:autoSpaceDE w:val="0"/>
        <w:autoSpaceDN w:val="0"/>
        <w:jc w:val="right"/>
      </w:pPr>
      <w:r w:rsidRPr="00EA69E3">
        <w:t>от «_</w:t>
      </w:r>
      <w:r>
        <w:rPr>
          <w:u w:val="single"/>
        </w:rPr>
        <w:t>19</w:t>
      </w:r>
      <w:r w:rsidRPr="00EA69E3">
        <w:t>_»___</w:t>
      </w:r>
      <w:r>
        <w:rPr>
          <w:u w:val="single"/>
        </w:rPr>
        <w:t>мая</w:t>
      </w:r>
      <w:r w:rsidRPr="00EA69E3">
        <w:t>____2017 N _</w:t>
      </w:r>
      <w:r>
        <w:rPr>
          <w:u w:val="single"/>
        </w:rPr>
        <w:t>55</w:t>
      </w:r>
      <w:r w:rsidRPr="00EA69E3">
        <w:t>__</w:t>
      </w:r>
    </w:p>
    <w:p w:rsidR="00EA69E3" w:rsidRPr="00EA69E3" w:rsidRDefault="00EA69E3" w:rsidP="00EA69E3">
      <w:pPr>
        <w:widowControl w:val="0"/>
        <w:autoSpaceDE w:val="0"/>
        <w:autoSpaceDN w:val="0"/>
        <w:jc w:val="right"/>
      </w:pPr>
      <w:bookmarkStart w:id="2" w:name="_GoBack"/>
      <w:bookmarkEnd w:id="2"/>
    </w:p>
    <w:p w:rsidR="00EA69E3" w:rsidRPr="00EA69E3" w:rsidRDefault="00EA69E3" w:rsidP="00EA69E3">
      <w:pPr>
        <w:widowControl w:val="0"/>
        <w:autoSpaceDE w:val="0"/>
        <w:autoSpaceDN w:val="0"/>
        <w:jc w:val="right"/>
        <w:rPr>
          <w:i/>
        </w:rPr>
      </w:pPr>
      <w:r w:rsidRPr="00EA69E3">
        <w:rPr>
          <w:i/>
        </w:rPr>
        <w:t>Рекомендуемый образец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bookmarkStart w:id="3" w:name="P174"/>
      <w:bookmarkEnd w:id="3"/>
      <w:r w:rsidRPr="00EA69E3">
        <w:t>ЖУРНАЛ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>регистрации уведомлений о фактах возникновения личной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>заинтересованности, которая приводит или может привести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>к конфликту интересов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</w:p>
    <w:p w:rsidR="00EA69E3" w:rsidRPr="00EA69E3" w:rsidRDefault="00EA69E3" w:rsidP="00EA69E3">
      <w:pPr>
        <w:widowControl w:val="0"/>
        <w:autoSpaceDE w:val="0"/>
        <w:autoSpaceDN w:val="0"/>
        <w:jc w:val="center"/>
      </w:pPr>
      <w:r w:rsidRPr="00EA69E3">
        <w:t>______________________________________________________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A69E3">
        <w:rPr>
          <w:sz w:val="16"/>
          <w:szCs w:val="16"/>
        </w:rPr>
        <w:t>(наименование государственного органа/организации)</w:t>
      </w:r>
    </w:p>
    <w:p w:rsidR="00EA69E3" w:rsidRPr="00EA69E3" w:rsidRDefault="00EA69E3" w:rsidP="00EA69E3">
      <w:pPr>
        <w:widowControl w:val="0"/>
        <w:autoSpaceDE w:val="0"/>
        <w:autoSpaceDN w:val="0"/>
        <w:jc w:val="both"/>
      </w:pP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</w:pPr>
      <w:r w:rsidRPr="00EA69E3">
        <w:t>Начат "__" __________ 20__ г.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</w:pPr>
      <w:r w:rsidRPr="00EA69E3">
        <w:t>Окончен "__" __________ 20__ г.</w:t>
      </w:r>
    </w:p>
    <w:p w:rsidR="00EA69E3" w:rsidRPr="00EA69E3" w:rsidRDefault="00EA69E3" w:rsidP="00EA69E3">
      <w:pPr>
        <w:widowControl w:val="0"/>
        <w:autoSpaceDE w:val="0"/>
        <w:autoSpaceDN w:val="0"/>
        <w:ind w:firstLine="540"/>
        <w:jc w:val="both"/>
      </w:pPr>
      <w:r w:rsidRPr="00EA69E3">
        <w:t>На "____" листах</w:t>
      </w:r>
    </w:p>
    <w:p w:rsidR="00EA69E3" w:rsidRPr="00EA69E3" w:rsidRDefault="00EA69E3" w:rsidP="00EA69E3">
      <w:pPr>
        <w:widowControl w:val="0"/>
        <w:autoSpaceDE w:val="0"/>
        <w:autoSpaceDN w:val="0"/>
        <w:jc w:val="center"/>
      </w:pPr>
    </w:p>
    <w:tbl>
      <w:tblPr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6"/>
        <w:gridCol w:w="1304"/>
        <w:gridCol w:w="1248"/>
        <w:gridCol w:w="850"/>
        <w:gridCol w:w="1382"/>
        <w:gridCol w:w="1320"/>
        <w:gridCol w:w="1267"/>
        <w:gridCol w:w="851"/>
      </w:tblGrid>
      <w:tr w:rsidR="00EA69E3" w:rsidRPr="00EA69E3" w:rsidTr="000A25DC">
        <w:tc>
          <w:tcPr>
            <w:tcW w:w="426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N п/п</w:t>
            </w:r>
          </w:p>
        </w:tc>
        <w:tc>
          <w:tcPr>
            <w:tcW w:w="1134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304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Ф.И.О., должность лица, подавшего уведомление</w:t>
            </w:r>
          </w:p>
        </w:tc>
        <w:tc>
          <w:tcPr>
            <w:tcW w:w="1248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850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382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Ф.И.О. лица, принявшего уведомление</w:t>
            </w:r>
          </w:p>
        </w:tc>
        <w:tc>
          <w:tcPr>
            <w:tcW w:w="1320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Подпись регистрирующего уведомление</w:t>
            </w:r>
          </w:p>
        </w:tc>
        <w:tc>
          <w:tcPr>
            <w:tcW w:w="1267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851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69E3">
              <w:rPr>
                <w:sz w:val="20"/>
                <w:szCs w:val="20"/>
              </w:rPr>
              <w:t>Особые отметки</w:t>
            </w:r>
          </w:p>
        </w:tc>
      </w:tr>
      <w:tr w:rsidR="00EA69E3" w:rsidRPr="00EA69E3" w:rsidTr="000A25DC">
        <w:tc>
          <w:tcPr>
            <w:tcW w:w="426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4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8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82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7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EA69E3" w:rsidRPr="00EA69E3" w:rsidRDefault="00EA69E3" w:rsidP="00EA69E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A69E3" w:rsidRPr="00EA69E3" w:rsidRDefault="00EA69E3" w:rsidP="00EA69E3">
      <w:pPr>
        <w:widowControl w:val="0"/>
        <w:autoSpaceDE w:val="0"/>
        <w:autoSpaceDN w:val="0"/>
        <w:jc w:val="center"/>
      </w:pPr>
    </w:p>
    <w:p w:rsidR="00EA69E3" w:rsidRDefault="00EA69E3" w:rsidP="009A435B">
      <w:pPr>
        <w:tabs>
          <w:tab w:val="left" w:pos="4962"/>
        </w:tabs>
      </w:pPr>
    </w:p>
    <w:sectPr w:rsidR="00EA69E3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601C0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A1E01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A435B"/>
    <w:rsid w:val="009D794E"/>
    <w:rsid w:val="009E0199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69E3"/>
    <w:rsid w:val="00EF08B6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0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199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9A435B"/>
    <w:pPr>
      <w:widowControl w:val="0"/>
    </w:pPr>
  </w:style>
  <w:style w:type="paragraph" w:customStyle="1" w:styleId="ConsPlusNormal">
    <w:name w:val="ConsPlusNormal"/>
    <w:rsid w:val="009A43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0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199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9A435B"/>
    <w:pPr>
      <w:widowControl w:val="0"/>
    </w:pPr>
  </w:style>
  <w:style w:type="paragraph" w:customStyle="1" w:styleId="ConsPlusNormal">
    <w:name w:val="ConsPlusNormal"/>
    <w:rsid w:val="009A43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7295B94E694D642CC19F3478042C5F80D32C986CD42A06039A4374D837294FAE1830DA2mEfE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07295B94E694D642CC19F3478042C5F80D32C987C342A06039A4374D837294FAE1830DA0E944ABm2f5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07295B94E694D642CC19F3478042C5FB0536C98BCD42A06039A4374D837294FAE1830DA0E945AAm2f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5F48-9BC8-49D1-9537-86E5807C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962</Words>
  <Characters>9629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Коржова О.В..</cp:lastModifiedBy>
  <cp:revision>3</cp:revision>
  <cp:lastPrinted>2009-07-08T12:18:00Z</cp:lastPrinted>
  <dcterms:created xsi:type="dcterms:W3CDTF">2017-05-22T07:40:00Z</dcterms:created>
  <dcterms:modified xsi:type="dcterms:W3CDTF">2017-05-22T08:06:00Z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