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9E0199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9E0199">
              <w:rPr>
                <w:sz w:val="28"/>
                <w:szCs w:val="28"/>
              </w:rPr>
              <w:t>РЯЗАН</w:t>
            </w:r>
            <w:r w:rsidR="00031358" w:rsidRPr="00164D2F">
              <w:rPr>
                <w:sz w:val="28"/>
                <w:szCs w:val="28"/>
              </w:rPr>
              <w:t xml:space="preserve">СКОЙ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164D2F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3D62A6" w:rsidP="003D62A6">
            <w:r>
              <w:rPr>
                <w:sz w:val="20"/>
                <w:szCs w:val="20"/>
              </w:rPr>
              <w:t xml:space="preserve">01.06.2016                 </w:t>
            </w:r>
            <w:r w:rsidR="00CD56A8" w:rsidRPr="00164D2F">
              <w:rPr>
                <w:sz w:val="20"/>
                <w:szCs w:val="20"/>
              </w:rPr>
              <w:t xml:space="preserve">                                                       </w:t>
            </w:r>
            <w:r w:rsidR="00E35943" w:rsidRPr="00164D2F">
              <w:rPr>
                <w:sz w:val="20"/>
                <w:szCs w:val="20"/>
              </w:rPr>
              <w:t xml:space="preserve">      </w:t>
            </w:r>
            <w:r w:rsidR="00CD56A8" w:rsidRPr="00164D2F">
              <w:rPr>
                <w:sz w:val="20"/>
                <w:szCs w:val="20"/>
              </w:rPr>
              <w:t xml:space="preserve">            </w:t>
            </w:r>
            <w:r w:rsidR="00941F4A" w:rsidRPr="00164D2F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="00CD56A8" w:rsidRPr="00164D2F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 xml:space="preserve">  74</w:t>
            </w:r>
            <w:bookmarkStart w:id="0" w:name="_GoBack"/>
            <w:bookmarkEnd w:id="0"/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9E0199" w:rsidP="00164D2F">
            <w:pPr>
              <w:jc w:val="center"/>
            </w:pPr>
            <w:r>
              <w:t>Рязань</w:t>
            </w:r>
          </w:p>
        </w:tc>
      </w:tr>
    </w:tbl>
    <w:p w:rsidR="00F66284" w:rsidRDefault="00F66284"/>
    <w:p w:rsidR="000F3770" w:rsidRDefault="000F3770"/>
    <w:p w:rsidR="002E4515" w:rsidRDefault="002E4515" w:rsidP="002E4515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BA6088">
        <w:rPr>
          <w:rFonts w:eastAsia="Times New Roman CYR"/>
          <w:b/>
          <w:bCs/>
          <w:sz w:val="28"/>
          <w:szCs w:val="28"/>
        </w:rPr>
        <w:t xml:space="preserve">О </w:t>
      </w:r>
      <w:r>
        <w:rPr>
          <w:rFonts w:eastAsia="Times New Roman CYR"/>
          <w:b/>
          <w:bCs/>
          <w:sz w:val="28"/>
          <w:szCs w:val="28"/>
        </w:rPr>
        <w:t xml:space="preserve">Плане противодействия коррупции  </w:t>
      </w:r>
    </w:p>
    <w:p w:rsidR="002E4515" w:rsidRDefault="002E4515" w:rsidP="002E4515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BA6088">
        <w:rPr>
          <w:rFonts w:eastAsia="Times New Roman CYR"/>
          <w:b/>
          <w:bCs/>
          <w:sz w:val="28"/>
          <w:szCs w:val="28"/>
        </w:rPr>
        <w:t xml:space="preserve">Управления Роскомнадзора по Рязанской области </w:t>
      </w:r>
      <w:r>
        <w:rPr>
          <w:rFonts w:eastAsia="Times New Roman CYR"/>
          <w:b/>
          <w:bCs/>
          <w:sz w:val="28"/>
          <w:szCs w:val="28"/>
        </w:rPr>
        <w:t xml:space="preserve">на 2016-2017 годы                                                                                                                                                                                                                              </w:t>
      </w:r>
    </w:p>
    <w:p w:rsidR="002E4515" w:rsidRDefault="002E4515" w:rsidP="002E4515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</w:p>
    <w:p w:rsidR="002E4515" w:rsidRPr="000E61EF" w:rsidRDefault="002E4515" w:rsidP="002E4515">
      <w:pPr>
        <w:autoSpaceDE w:val="0"/>
        <w:jc w:val="center"/>
        <w:rPr>
          <w:rFonts w:eastAsia="Times New Roman CYR"/>
          <w:b/>
          <w:bCs/>
        </w:rPr>
      </w:pPr>
    </w:p>
    <w:p w:rsidR="002E4515" w:rsidRPr="00BA6088" w:rsidRDefault="002E4515" w:rsidP="002E4515">
      <w:pPr>
        <w:jc w:val="both"/>
        <w:rPr>
          <w:rFonts w:eastAsia="Times New Roman CYR"/>
          <w:sz w:val="28"/>
          <w:szCs w:val="28"/>
        </w:rPr>
      </w:pPr>
      <w:r w:rsidRPr="00BA6088">
        <w:rPr>
          <w:rFonts w:eastAsia="Times New Roman CYR"/>
          <w:sz w:val="28"/>
          <w:szCs w:val="28"/>
        </w:rPr>
        <w:tab/>
      </w:r>
      <w:proofErr w:type="gramStart"/>
      <w:r>
        <w:rPr>
          <w:rFonts w:eastAsia="Times New Roman CYR"/>
          <w:sz w:val="28"/>
          <w:szCs w:val="28"/>
        </w:rPr>
        <w:t xml:space="preserve">В целях реализации Указа Президента Российской Федерации от 1 апреля 2016г. № 147 «О Национальном плане противодействия коррупции на 2016-2017 годы» и в соответствии с приказом Роскомнадзора  от 16.05.2016 № 140 «Об утверждении Плана </w:t>
      </w:r>
      <w:r w:rsidRPr="00A47B93">
        <w:rPr>
          <w:rFonts w:eastAsia="Times New Roman CYR"/>
          <w:bCs/>
          <w:sz w:val="28"/>
          <w:szCs w:val="28"/>
        </w:rPr>
        <w:t>Федеральной службы по надзору в сфере связи, информационных</w:t>
      </w:r>
      <w:r>
        <w:rPr>
          <w:rFonts w:eastAsia="Times New Roman CYR"/>
          <w:bCs/>
          <w:sz w:val="28"/>
          <w:szCs w:val="28"/>
        </w:rPr>
        <w:t xml:space="preserve"> </w:t>
      </w:r>
      <w:r w:rsidRPr="00A47B93">
        <w:rPr>
          <w:rFonts w:eastAsia="Times New Roman CYR"/>
          <w:bCs/>
          <w:sz w:val="28"/>
          <w:szCs w:val="28"/>
        </w:rPr>
        <w:t xml:space="preserve">технологий и массовых коммуникаций </w:t>
      </w:r>
      <w:r>
        <w:rPr>
          <w:rFonts w:eastAsia="Times New Roman CYR"/>
          <w:bCs/>
          <w:sz w:val="28"/>
          <w:szCs w:val="28"/>
        </w:rPr>
        <w:t xml:space="preserve"> </w:t>
      </w:r>
      <w:r w:rsidRPr="00A47B93">
        <w:rPr>
          <w:rFonts w:eastAsia="Times New Roman CYR"/>
          <w:bCs/>
          <w:sz w:val="28"/>
          <w:szCs w:val="28"/>
        </w:rPr>
        <w:t>по противодействию коррупции на 2016 – 2017 годы</w:t>
      </w:r>
      <w:r>
        <w:rPr>
          <w:rFonts w:eastAsia="Times New Roman CYR"/>
          <w:sz w:val="28"/>
          <w:szCs w:val="28"/>
        </w:rPr>
        <w:t xml:space="preserve">»,  </w:t>
      </w:r>
      <w:r w:rsidRPr="00BA6088">
        <w:rPr>
          <w:rFonts w:eastAsia="Times New Roman CYR"/>
          <w:spacing w:val="60"/>
          <w:sz w:val="28"/>
          <w:szCs w:val="28"/>
        </w:rPr>
        <w:t>приказываю</w:t>
      </w:r>
      <w:r w:rsidRPr="00BA6088">
        <w:rPr>
          <w:rFonts w:eastAsia="Times New Roman CYR"/>
          <w:sz w:val="28"/>
          <w:szCs w:val="28"/>
        </w:rPr>
        <w:t>:</w:t>
      </w:r>
      <w:proofErr w:type="gramEnd"/>
    </w:p>
    <w:p w:rsidR="002E4515" w:rsidRDefault="002E4515" w:rsidP="002E4515">
      <w:pPr>
        <w:tabs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 w:rsidRPr="00BA6088">
        <w:rPr>
          <w:rFonts w:eastAsia="Times New Roman CYR"/>
          <w:sz w:val="28"/>
          <w:szCs w:val="28"/>
        </w:rPr>
        <w:t xml:space="preserve">          </w:t>
      </w:r>
      <w:r>
        <w:rPr>
          <w:rFonts w:eastAsia="Times New Roman CYR"/>
          <w:sz w:val="28"/>
          <w:szCs w:val="28"/>
        </w:rPr>
        <w:t xml:space="preserve">1.   Утвердить прилагаемый План Управления Роскомнадзора по Рязанской  области по </w:t>
      </w:r>
      <w:r>
        <w:rPr>
          <w:rFonts w:eastAsia="Times New Roman CYR"/>
          <w:bCs/>
          <w:sz w:val="28"/>
          <w:szCs w:val="28"/>
        </w:rPr>
        <w:t>противодействию</w:t>
      </w:r>
      <w:r w:rsidRPr="00A47B93">
        <w:rPr>
          <w:rFonts w:eastAsia="Times New Roman CYR"/>
          <w:bCs/>
          <w:sz w:val="28"/>
          <w:szCs w:val="28"/>
        </w:rPr>
        <w:t xml:space="preserve"> коррупции</w:t>
      </w:r>
      <w:r w:rsidRPr="00A47B93">
        <w:rPr>
          <w:rFonts w:eastAsia="Times New Roman CYR"/>
          <w:b/>
          <w:bCs/>
          <w:sz w:val="28"/>
          <w:szCs w:val="28"/>
        </w:rPr>
        <w:t xml:space="preserve">  </w:t>
      </w:r>
      <w:r>
        <w:rPr>
          <w:rFonts w:eastAsia="Times New Roman CYR"/>
          <w:sz w:val="28"/>
          <w:szCs w:val="28"/>
        </w:rPr>
        <w:t>на  2016-2017 годы  (далее  – План) согласно приложению</w:t>
      </w:r>
      <w:r>
        <w:rPr>
          <w:sz w:val="28"/>
          <w:szCs w:val="28"/>
        </w:rPr>
        <w:t xml:space="preserve">. </w:t>
      </w:r>
    </w:p>
    <w:p w:rsidR="002E4515" w:rsidRDefault="002E4515" w:rsidP="002E45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  Ответственным   исполнителям    принять    меры    по    безусловному выполнению мероприятий Плана. </w:t>
      </w:r>
    </w:p>
    <w:p w:rsidR="002E4515" w:rsidRDefault="002E4515" w:rsidP="002E4515">
      <w:pPr>
        <w:tabs>
          <w:tab w:val="left" w:pos="1134"/>
          <w:tab w:val="left" w:pos="127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     3.    Главному      специалисту    –    эксперту     отдела     </w:t>
      </w:r>
      <w:proofErr w:type="gramStart"/>
      <w:r>
        <w:rPr>
          <w:color w:val="000000"/>
          <w:sz w:val="28"/>
        </w:rPr>
        <w:t>организационной</w:t>
      </w:r>
      <w:proofErr w:type="gramEnd"/>
      <w:r>
        <w:rPr>
          <w:color w:val="000000"/>
          <w:sz w:val="28"/>
        </w:rPr>
        <w:t>,</w:t>
      </w:r>
    </w:p>
    <w:p w:rsidR="002E4515" w:rsidRDefault="002E4515" w:rsidP="002E4515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</w:rPr>
        <w:t>финансовой, правовой работы и кадров О.В. Коржовой  ознакомить государственных гражданских служащих Управления Роскомнадзора по Рязанской области  (далее – Управление) с Планом под роспись.</w:t>
      </w:r>
    </w:p>
    <w:p w:rsidR="002E4515" w:rsidRPr="00BA6088" w:rsidRDefault="002E4515" w:rsidP="002E4515">
      <w:pPr>
        <w:tabs>
          <w:tab w:val="left" w:pos="1080"/>
          <w:tab w:val="left" w:pos="1276"/>
          <w:tab w:val="left" w:pos="1418"/>
        </w:tabs>
        <w:ind w:firstLine="708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</w:t>
      </w:r>
      <w:proofErr w:type="gramStart"/>
      <w:r w:rsidRPr="00A47B93">
        <w:rPr>
          <w:sz w:val="28"/>
          <w:szCs w:val="28"/>
        </w:rPr>
        <w:t>Контроль за</w:t>
      </w:r>
      <w:proofErr w:type="gramEnd"/>
      <w:r w:rsidRPr="00A47B93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2E4515" w:rsidRDefault="002E4515" w:rsidP="002E4515">
      <w:pPr>
        <w:autoSpaceDE w:val="0"/>
        <w:ind w:firstLine="708"/>
        <w:jc w:val="both"/>
        <w:rPr>
          <w:rFonts w:eastAsia="Times New Roman CYR"/>
          <w:b/>
          <w:bCs/>
          <w:i/>
          <w:iCs/>
          <w:sz w:val="28"/>
          <w:szCs w:val="28"/>
        </w:rPr>
      </w:pPr>
    </w:p>
    <w:p w:rsidR="002E4515" w:rsidRDefault="002E4515" w:rsidP="002E4515">
      <w:pPr>
        <w:autoSpaceDE w:val="0"/>
        <w:ind w:firstLine="708"/>
        <w:jc w:val="both"/>
        <w:rPr>
          <w:rFonts w:eastAsia="Times New Roman CYR"/>
          <w:b/>
          <w:bCs/>
          <w:i/>
          <w:iCs/>
          <w:sz w:val="28"/>
          <w:szCs w:val="28"/>
        </w:rPr>
      </w:pPr>
    </w:p>
    <w:p w:rsidR="002E4515" w:rsidRDefault="003D62A6" w:rsidP="002E4515">
      <w:pPr>
        <w:autoSpaceDE w:val="0"/>
        <w:ind w:firstLine="708"/>
        <w:jc w:val="both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rFonts w:eastAsia="Times New Roman CYR"/>
          <w:b/>
          <w:bCs/>
          <w:i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4.8pt;margin-top:15.45pt;width:58pt;height:0;z-index:251659264" o:connectortype="straight"/>
        </w:pict>
      </w:r>
    </w:p>
    <w:p w:rsidR="002E4515" w:rsidRDefault="002E4515" w:rsidP="002E4515">
      <w:pPr>
        <w:autoSpaceDE w:val="0"/>
        <w:ind w:firstLine="708"/>
        <w:jc w:val="center"/>
        <w:rPr>
          <w:rFonts w:eastAsia="Times New Roman CYR"/>
          <w:b/>
          <w:bCs/>
          <w:iCs/>
          <w:sz w:val="28"/>
          <w:szCs w:val="28"/>
        </w:rPr>
      </w:pPr>
    </w:p>
    <w:p w:rsidR="002E4515" w:rsidRPr="00096F20" w:rsidRDefault="002E4515" w:rsidP="002E4515">
      <w:pPr>
        <w:autoSpaceDE w:val="0"/>
        <w:ind w:firstLine="708"/>
        <w:jc w:val="center"/>
        <w:rPr>
          <w:rFonts w:eastAsia="Times New Roman CYR"/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2E4515" w:rsidRPr="00BA6088" w:rsidTr="00D458FE">
        <w:tc>
          <w:tcPr>
            <w:tcW w:w="3600" w:type="dxa"/>
          </w:tcPr>
          <w:p w:rsidR="002E4515" w:rsidRPr="00DC3DEA" w:rsidRDefault="002E4515" w:rsidP="00D458F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C3DE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 Управления</w:t>
            </w:r>
          </w:p>
        </w:tc>
        <w:tc>
          <w:tcPr>
            <w:tcW w:w="6120" w:type="dxa"/>
          </w:tcPr>
          <w:p w:rsidR="002E4515" w:rsidRPr="00DC3DEA" w:rsidRDefault="002E4515" w:rsidP="00D458FE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Динариева</w:t>
            </w:r>
          </w:p>
        </w:tc>
      </w:tr>
    </w:tbl>
    <w:p w:rsidR="002E4515" w:rsidRDefault="002E4515" w:rsidP="002E4515"/>
    <w:p w:rsidR="002E4515" w:rsidRDefault="002E4515" w:rsidP="002E4515"/>
    <w:p w:rsidR="002E4515" w:rsidRDefault="002E4515" w:rsidP="002E4515"/>
    <w:p w:rsidR="002E4515" w:rsidRDefault="002E4515" w:rsidP="002E4515"/>
    <w:p w:rsidR="002E4515" w:rsidRDefault="002E4515" w:rsidP="002E4515"/>
    <w:p w:rsidR="002E4515" w:rsidRDefault="002E4515" w:rsidP="002E4515">
      <w:pPr>
        <w:rPr>
          <w:sz w:val="20"/>
          <w:szCs w:val="20"/>
        </w:rPr>
      </w:pPr>
      <w:r>
        <w:rPr>
          <w:sz w:val="20"/>
          <w:szCs w:val="20"/>
        </w:rPr>
        <w:t>(4912) 92-32-32</w:t>
      </w:r>
    </w:p>
    <w:p w:rsidR="002E4515" w:rsidRDefault="002E4515" w:rsidP="002E4515">
      <w:pPr>
        <w:rPr>
          <w:sz w:val="20"/>
          <w:szCs w:val="20"/>
        </w:rPr>
      </w:pPr>
      <w:r>
        <w:rPr>
          <w:sz w:val="20"/>
          <w:szCs w:val="20"/>
        </w:rPr>
        <w:t>О.В. Коржова</w:t>
      </w:r>
    </w:p>
    <w:sectPr w:rsidR="002E4515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31358"/>
    <w:rsid w:val="000601C0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2E4515"/>
    <w:rsid w:val="003114D2"/>
    <w:rsid w:val="0032323D"/>
    <w:rsid w:val="0037105E"/>
    <w:rsid w:val="003A6E3E"/>
    <w:rsid w:val="003B4D73"/>
    <w:rsid w:val="003D251B"/>
    <w:rsid w:val="003D62A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9E0199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0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Коржова О.В..</cp:lastModifiedBy>
  <cp:revision>2</cp:revision>
  <cp:lastPrinted>2009-07-08T12:18:00Z</cp:lastPrinted>
  <dcterms:created xsi:type="dcterms:W3CDTF">2016-05-31T07:12:00Z</dcterms:created>
  <dcterms:modified xsi:type="dcterms:W3CDTF">2016-06-02T07:04:00Z</dcterms:modified>
</cp:coreProperties>
</file>