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C458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617F6" w:rsidR="009A332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</w:t>
      </w:r>
      <w:r w:rsidR="00FB755D">
        <w:rPr>
          <w:rFonts w:cs="Times New Roman" w:hAnsi="Times New Roman" w:ascii="Times New Roman"/>
          <w:sz w:val="28"/>
          <w:szCs w:val="28"/>
        </w:rPr>
        <w:t xml:space="preserve"> (Указ Президента Российской Федерации от 02.04.2020 №239 «О мерах по обеспечению санитарно-эпидемиологического благополучия населения в связи с распространением короновирусной инфекции (</w:t>
      </w:r>
      <w:r w:rsidR="00FB755D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="00FB755D">
        <w:rPr>
          <w:rFonts w:cs="Times New Roman" w:hAnsi="Times New Roman" w:ascii="Times New Roman"/>
          <w:sz w:val="28"/>
          <w:szCs w:val="28"/>
        </w:rPr>
        <w:t>-19)»)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B755D">
        <w:rPr>
          <w:rFonts w:cs="Times New Roman" w:hAnsi="Times New Roman" w:ascii="Times New Roman"/>
          <w:sz w:val="28"/>
          <w:szCs w:val="28"/>
        </w:rPr>
        <w:t>сетевого издания «</w:t>
      </w:r>
      <w:proofErr w:type="spellStart"/>
      <w:r w:rsidR="00FB755D">
        <w:rPr>
          <w:rFonts w:cs="Times New Roman" w:hAnsi="Times New Roman" w:ascii="Times New Roman"/>
          <w:sz w:val="28"/>
          <w:szCs w:val="28"/>
          <w:lang w:val="en-US"/>
        </w:rPr>
        <w:t>Medgis</w:t>
      </w:r>
      <w:proofErr w:type="spellEnd"/>
      <w:r w:rsidR="00FB755D" w:rsidRPr="00FB755D">
        <w:rPr>
          <w:rFonts w:cs="Times New Roman" w:hAnsi="Times New Roman" w:ascii="Times New Roman"/>
          <w:sz w:val="28"/>
          <w:szCs w:val="28"/>
        </w:rPr>
        <w:t>.</w:t>
      </w:r>
      <w:r w:rsidR="00FB755D">
        <w:rPr>
          <w:rFonts w:cs="Times New Roman" w:hAnsi="Times New Roman" w:ascii="Times New Roman"/>
          <w:sz w:val="28"/>
          <w:szCs w:val="28"/>
          <w:lang w:val="en-US"/>
        </w:rPr>
        <w:t>info</w:t>
      </w:r>
      <w:r w:rsidR="00FB755D">
        <w:rPr>
          <w:rFonts w:cs="Times New Roman" w:hAnsi="Times New Roman" w:ascii="Times New Roman"/>
          <w:sz w:val="28"/>
          <w:szCs w:val="28"/>
        </w:rPr>
        <w:t>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1A275A">
        <w:rPr>
          <w:rFonts w:cs="Times New Roman" w:hAnsi="Times New Roman" w:ascii="Times New Roman"/>
          <w:sz w:val="28"/>
          <w:szCs w:val="28"/>
        </w:rPr>
        <w:t xml:space="preserve">(ЭЛ ФС 77 – 70403 от 13.07.2017)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FB755D">
        <w:rPr>
          <w:rFonts w:cs="Times New Roman" w:hAnsi="Times New Roman" w:ascii="Times New Roman"/>
          <w:sz w:val="28"/>
          <w:szCs w:val="28"/>
        </w:rPr>
        <w:t>контроля и надзора в сфере массовых коммуникаций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r w:rsidR="00DF0F1B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FB755D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617F6" w:rsidR="009A332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617F6" w:rsidR="009A332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C4584" w:rsidP="00AE17C7" w:rsidR="00CC4584">
      <w:pPr>
        <w:spacing w:lineRule="auto" w:line="240" w:after="0"/>
      </w:pPr>
      <w:r>
        <w:separator/>
      </w:r>
    </w:p>
  </w:endnote>
  <w:endnote w:id="0" w:type="continuationSeparator">
    <w:p w:rsidRDefault="00CC4584" w:rsidP="00AE17C7" w:rsidR="00CC458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FB755D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C4584" w:rsidP="00AE17C7" w:rsidR="00CC4584">
      <w:pPr>
        <w:spacing w:lineRule="auto" w:line="240" w:after="0"/>
      </w:pPr>
      <w:r>
        <w:separator/>
      </w:r>
    </w:p>
  </w:footnote>
  <w:footnote w:id="0" w:type="continuationSeparator">
    <w:p w:rsidRDefault="00CC4584" w:rsidP="00AE17C7" w:rsidR="00CC458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48780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B755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275A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87806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D276B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A332B"/>
    <w:rsid w:val="009B62A6"/>
    <w:rsid w:val="009D7281"/>
    <w:rsid w:val="009E6372"/>
    <w:rsid w:val="00A51CE2"/>
    <w:rsid w:val="00A617F6"/>
    <w:rsid w:val="00A94D6A"/>
    <w:rsid w:val="00AE17C7"/>
    <w:rsid w:val="00B013F0"/>
    <w:rsid w:val="00B01719"/>
    <w:rsid w:val="00B21453"/>
    <w:rsid w:val="00BB0980"/>
    <w:rsid w:val="00BC5D3D"/>
    <w:rsid w:val="00C36C63"/>
    <w:rsid w:val="00CC4584"/>
    <w:rsid w:val="00CF104B"/>
    <w:rsid w:val="00D01255"/>
    <w:rsid w:val="00D47C8B"/>
    <w:rsid w:val="00D939D7"/>
    <w:rsid w:val="00DF0F1B"/>
    <w:rsid w:val="00DF46E3"/>
    <w:rsid w:val="00E40538"/>
    <w:rsid w:val="00E906FF"/>
    <w:rsid w:val="00EB3B62"/>
    <w:rsid w:val="00EE5457"/>
    <w:rsid w:val="00F3092A"/>
    <w:rsid w:val="00F47FCE"/>
    <w:rsid w:val="00FB755D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93F48" w:rsidP="00E93F48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93F48" w:rsidP="00E93F48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003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44A1F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93F48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93F4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93F4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93F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93F4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EA041EC-CA2F-41E5-8184-AD66D7D4A30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210</properties:Words>
  <properties:Characters>1200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2020-04-03T12:03:00Z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2020-04-03T12:03:00Z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