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Сведения о выполнении профилактических мероприятий. Описание текущего уровня развития профилактических мероприятий Управления Роскомнадзора по Рязанской области</w:t>
      </w:r>
    </w:p>
    <w:p>
      <w:pPr>
        <w:pStyle w:val="Normal"/>
        <w:widowControl w:val="false"/>
        <w:jc w:val="center"/>
        <w:rPr>
          <w:b/>
          <w:b/>
          <w:sz w:val="32"/>
          <w:szCs w:val="32"/>
        </w:rPr>
      </w:pPr>
      <w:r>
        <w:rPr/>
      </w:r>
    </w:p>
    <w:p>
      <w:pPr>
        <w:pStyle w:val="Normal"/>
        <w:widowControl w:val="false"/>
        <w:jc w:val="center"/>
        <w:rPr>
          <w:b/>
          <w:b/>
          <w:sz w:val="32"/>
          <w:szCs w:val="32"/>
        </w:rPr>
      </w:pPr>
      <w:r>
        <w:rPr/>
      </w:r>
    </w:p>
    <w:p>
      <w:pPr>
        <w:pStyle w:val="Normal"/>
        <w:widowControl w:val="false"/>
        <w:jc w:val="center"/>
        <w:rPr>
          <w:b/>
          <w:b/>
          <w:sz w:val="32"/>
          <w:szCs w:val="32"/>
        </w:rPr>
      </w:pPr>
      <w:r>
        <w:rPr/>
      </w:r>
    </w:p>
    <w:p>
      <w:pPr>
        <w:pStyle w:val="Normal"/>
        <w:widowControl w:val="false"/>
        <w:jc w:val="center"/>
        <w:rPr>
          <w:b/>
          <w:b/>
          <w:sz w:val="32"/>
          <w:szCs w:val="32"/>
        </w:rPr>
      </w:pPr>
      <w:r>
        <w:rPr/>
      </w:r>
    </w:p>
    <w:tbl>
      <w:tblPr>
        <w:tblpPr w:bottomFromText="0" w:horzAnchor="margin" w:leftFromText="180" w:rightFromText="180" w:tblpX="0" w:tblpXSpec="center" w:tblpY="-1133" w:topFromText="0" w:vertAnchor="text"/>
        <w:tblW w:w="1558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67"/>
        <w:gridCol w:w="2626"/>
        <w:gridCol w:w="4957"/>
        <w:gridCol w:w="1710"/>
        <w:gridCol w:w="1584"/>
        <w:gridCol w:w="4043"/>
      </w:tblGrid>
      <w:tr>
        <w:trPr>
          <w:trHeight w:val="870" w:hRule="atLeast"/>
        </w:trPr>
        <w:tc>
          <w:tcPr>
            <w:tcW w:w="15587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0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0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</w:rPr>
              <w:t>Профилактические мероприятия Управления Роскомнадзора по Рязанской области на 2022 год</w:t>
            </w:r>
          </w:p>
        </w:tc>
      </w:tr>
      <w:tr>
        <w:trPr>
          <w:trHeight w:val="1515" w:hRule="atLeast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№ </w:t>
            </w: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26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 (вид) мероприятия</w:t>
            </w:r>
          </w:p>
        </w:tc>
        <w:tc>
          <w:tcPr>
            <w:tcW w:w="4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Содержание (форма) мероприятия. Показатель выполнения мероприятия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Адресат мероприятия (подконтрольные субъекты (по видам) и (или) объекты)</w:t>
            </w:r>
          </w:p>
        </w:tc>
        <w:tc>
          <w:tcPr>
            <w:tcW w:w="1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Периодичность проведения</w:t>
            </w:r>
          </w:p>
        </w:tc>
        <w:tc>
          <w:tcPr>
            <w:tcW w:w="4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176" w:hanging="0"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Исполнение</w:t>
            </w:r>
          </w:p>
        </w:tc>
      </w:tr>
      <w:tr>
        <w:trPr>
          <w:trHeight w:val="1050" w:hRule="atLeast"/>
        </w:trPr>
        <w:tc>
          <w:tcPr>
            <w:tcW w:w="155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Ожидаемые результаты проведенных мероприятий:</w:t>
              <w:br/>
              <w:t xml:space="preserve">Повышение уровня правовой информированности объектов надзора (юридических, физических лиц, индивидуальных предпринимателей). </w:t>
              <w:br/>
              <w:t>Пресечение нарушения прав и законных интересов граждан.</w:t>
            </w:r>
          </w:p>
        </w:tc>
      </w:tr>
      <w:tr>
        <w:trPr>
          <w:trHeight w:val="345" w:hRule="atLeast"/>
        </w:trPr>
        <w:tc>
          <w:tcPr>
            <w:tcW w:w="155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Общие мероприятия</w:t>
            </w:r>
          </w:p>
        </w:tc>
      </w:tr>
      <w:tr>
        <w:trPr>
          <w:trHeight w:val="1590" w:hRule="atLeast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6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Анализ правоприменительной практики контрольно-надзорной деятельности</w:t>
            </w:r>
          </w:p>
        </w:tc>
        <w:tc>
          <w:tcPr>
            <w:tcW w:w="49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Подготовка проектов актов Роскомнадзора и их утверждение в порядке, установленном приказом Роскомнадзора от 09.12.2016 № 311 «Об утверждении порядка обобщения и анализа правоприменительной практики контрольно-надзорной деятельности»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 для неопределенного круга лиц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 сроки, установленные приказом Роскомнадзора от 09.12.2016 № 311 </w:t>
            </w:r>
          </w:p>
        </w:tc>
        <w:tc>
          <w:tcPr>
            <w:tcW w:w="40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sz w:val="20"/>
                <w:szCs w:val="20"/>
              </w:rPr>
              <w:t>18.01.2022 в адрес Управления Роскомнадзора по Центральному федеральному округу направлены сведения для включения в обзор правоприменительной практики Роскомнадзора за 2021 год</w:t>
            </w:r>
          </w:p>
        </w:tc>
      </w:tr>
      <w:tr>
        <w:trPr>
          <w:trHeight w:val="1260" w:hRule="atLeast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Размещение актуальных текстов нормативных правовых актов, содержащих обязательные требования на сайте Управления</w:t>
            </w:r>
          </w:p>
        </w:tc>
        <w:tc>
          <w:tcPr>
            <w:tcW w:w="49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Опубликование актуальных текстов нормативных правовых актов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 для неопределенного круга лиц 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течение года, по мере утверждения нормативных правовых актов</w:t>
            </w:r>
          </w:p>
        </w:tc>
        <w:tc>
          <w:tcPr>
            <w:tcW w:w="40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sz w:val="20"/>
                <w:szCs w:val="20"/>
              </w:rPr>
              <w:t>Информация на сайте актуальна</w:t>
            </w:r>
          </w:p>
        </w:tc>
      </w:tr>
      <w:tr>
        <w:trPr>
          <w:trHeight w:val="1260" w:hRule="atLeast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6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Осуществление мониторинга и оценки уровня развития Программы и эффективности и результативности профилактических мероприятий</w:t>
            </w:r>
          </w:p>
        </w:tc>
        <w:tc>
          <w:tcPr>
            <w:tcW w:w="49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Самообследование уровня развития Программы, оценка достижения показателей эффективности и результативности профилактических мероприятий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 для неопределенного круга лиц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 01.02.2022</w:t>
            </w:r>
          </w:p>
        </w:tc>
        <w:tc>
          <w:tcPr>
            <w:tcW w:w="40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sz w:val="20"/>
                <w:szCs w:val="20"/>
              </w:rPr>
              <w:t>Проведено ЗРУ в январе 2022, показатели эффективности и результативности проф. мероприятий достижимы</w:t>
            </w:r>
          </w:p>
        </w:tc>
      </w:tr>
      <w:tr>
        <w:trPr>
          <w:trHeight w:val="1260" w:hRule="atLeast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Размещение и поддержание в актуальном состоянии на сайте Управления образцов проверочных листов (списков контрольных вопросов) </w:t>
            </w:r>
          </w:p>
        </w:tc>
        <w:tc>
          <w:tcPr>
            <w:tcW w:w="49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Образцы проверочных листов (списков контрольных вопросов) для использования при осуществлении государственного контроля (надзора) в сфере связи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 для неопределенного круга лиц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течение 2022 года</w:t>
            </w:r>
          </w:p>
        </w:tc>
        <w:tc>
          <w:tcPr>
            <w:tcW w:w="40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sz w:val="20"/>
                <w:szCs w:val="20"/>
              </w:rPr>
              <w:t>Образцы проверочных листов (списков контрольных вопросов) размещены на сайте Управления в разделе «Правовая информация/ НПА в сфере связи».</w:t>
            </w:r>
          </w:p>
        </w:tc>
      </w:tr>
      <w:tr>
        <w:trPr>
          <w:trHeight w:val="315" w:hRule="atLeast"/>
        </w:trPr>
        <w:tc>
          <w:tcPr>
            <w:tcW w:w="155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Сфера массовых коммуникаций</w:t>
            </w:r>
          </w:p>
        </w:tc>
      </w:tr>
      <w:tr>
        <w:trPr>
          <w:trHeight w:val="274" w:hRule="atLeast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6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Проведение профилактических мероприятий для вещательных организаций и региональных средств массовой информации, в том числе с использованием интерактивных способов </w:t>
            </w:r>
          </w:p>
        </w:tc>
        <w:tc>
          <w:tcPr>
            <w:tcW w:w="49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Управлением в 2022 году 29.11.2022 проведен плановый семинар для вещательных организаций и 31.10.2022 проведен плановый семинар для региональных СМИ. 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 в отношении определенного круга лиц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для СМИ - октябрь 2022, </w:t>
            </w:r>
          </w:p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для вещателей - ноябрь 2022</w:t>
            </w:r>
          </w:p>
        </w:tc>
        <w:tc>
          <w:tcPr>
            <w:tcW w:w="40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31.10.2022 года </w:t>
            </w:r>
            <w:r>
              <w:rPr>
                <w:color w:val="000000"/>
                <w:sz w:val="20"/>
              </w:rPr>
              <w:t>в соответствии с планом-графиком Управлением проведен</w:t>
            </w:r>
            <w:r>
              <w:rPr>
                <w:iCs/>
                <w:color w:val="000000"/>
                <w:sz w:val="20"/>
              </w:rPr>
              <w:t xml:space="preserve"> плановый семинар в форме вебинара на платформе «Яндекс.Телемост» для представителей СМИ. </w:t>
            </w:r>
            <w:r>
              <w:rPr>
                <w:color w:val="000000"/>
                <w:sz w:val="20"/>
              </w:rPr>
              <w:t xml:space="preserve">Количество участников мероприятия 13, количество СМИ, которых представляли участники мероприятия - 68. </w:t>
            </w:r>
          </w:p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Охват СМИ составил 54%.</w:t>
            </w:r>
          </w:p>
          <w:p>
            <w:pPr>
              <w:pStyle w:val="Normal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</w:r>
          </w:p>
          <w:p>
            <w:pPr>
              <w:pStyle w:val="Normal"/>
              <w:rPr>
                <w:i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29.11.2022 в 16-00 в соответствии с планом-графиком Управлением проведен вебинар с региональными вещателями на платформе Яндекс.Телемост. Время вебинара было перенесено в связи с внеплановым отключением электроэнергии в Управлении. </w:t>
            </w:r>
            <w:r>
              <w:rPr>
                <w:iCs/>
                <w:color w:val="000000"/>
                <w:sz w:val="20"/>
              </w:rPr>
              <w:t xml:space="preserve">Количество участников мероприятия 4, количество вещателей, которых представляли участники мероприятия - 10. </w:t>
            </w:r>
          </w:p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Охват региональных вещателей составил 37%.</w:t>
            </w:r>
          </w:p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</w:tr>
      <w:tr>
        <w:trPr>
          <w:trHeight w:val="3150" w:hRule="atLeast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626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Обеспечение вручения представителям редакций СМИ и вещателей писем с разъяснениями законодательства Российской Федерации о средствах массовой информации и (или) «памяток» при составлении протоколов об административных правонарушениях, а также при осуществлении регистрационных процедур</w:t>
            </w:r>
          </w:p>
        </w:tc>
        <w:tc>
          <w:tcPr>
            <w:tcW w:w="4957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Вручение памяток представителям всех вновь зарегистрированных СМИ, а также лицам, прибывающим на составление протокола об административном правонарушении</w:t>
            </w:r>
          </w:p>
        </w:tc>
        <w:tc>
          <w:tcPr>
            <w:tcW w:w="171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течение года</w:t>
            </w:r>
          </w:p>
        </w:tc>
        <w:tc>
          <w:tcPr>
            <w:tcW w:w="4043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sz w:val="20"/>
                <w:szCs w:val="20"/>
              </w:rPr>
              <w:t>Были вручены памятки по соблюдению законодательства в сфере СМИ лицам, привлекаемым к АП при составлении  протоколов и учредителям при регистрации СМИ</w:t>
            </w:r>
          </w:p>
        </w:tc>
      </w:tr>
      <w:tr>
        <w:trPr>
          <w:trHeight w:val="1260" w:hRule="atLeast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6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Консультации учредителей / представителей редакций вновь зарегистрированных СМИ</w:t>
            </w:r>
          </w:p>
        </w:tc>
        <w:tc>
          <w:tcPr>
            <w:tcW w:w="4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Разъяснение основных требований законодательства РФ о средствах массовой информации, возникающих прав и обязанностей, возложение ответственности и возможные меры реагирования со стороны контролирующих органов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 мере обращения</w:t>
            </w:r>
          </w:p>
        </w:tc>
        <w:tc>
          <w:tcPr>
            <w:tcW w:w="4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Консультации учредителей вновь зарегистрированных СМИ произведены, выданы памятки с разъяснением требований законодательства по СМИ</w:t>
            </w:r>
          </w:p>
        </w:tc>
      </w:tr>
      <w:tr>
        <w:trPr>
          <w:trHeight w:val="1575" w:hRule="atLeast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6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Участие в проводимых органами власти субъектов РФ мероприятиях (или иными общественными организациями) по приглашению организующей стороны</w:t>
            </w:r>
          </w:p>
        </w:tc>
        <w:tc>
          <w:tcPr>
            <w:tcW w:w="49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Освещение деятельности Управления по вопросам соблюдения законодательства в сфере СМИ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 в отношении неопределенного круга лиц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 мере возникновения события</w:t>
            </w:r>
          </w:p>
        </w:tc>
        <w:tc>
          <w:tcPr>
            <w:tcW w:w="40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Оснований не было</w:t>
            </w:r>
          </w:p>
        </w:tc>
      </w:tr>
      <w:tr>
        <w:trPr>
          <w:trHeight w:val="1260" w:hRule="atLeast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6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Иная информационная работа</w:t>
            </w:r>
          </w:p>
        </w:tc>
        <w:tc>
          <w:tcPr>
            <w:tcW w:w="49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Размещение рекомендаций и поясняющей информации на сайте, беседы, интервью и статьи в прессе, в том числе в сети Интернет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 в отношении неопределенного круга лиц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течение года</w:t>
            </w:r>
          </w:p>
        </w:tc>
        <w:tc>
          <w:tcPr>
            <w:tcW w:w="40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Оснований не было</w:t>
            </w:r>
          </w:p>
        </w:tc>
      </w:tr>
      <w:tr>
        <w:trPr>
          <w:trHeight w:val="1260" w:hRule="atLeast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6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Проведение профилактических визитов</w:t>
            </w:r>
          </w:p>
        </w:tc>
        <w:tc>
          <w:tcPr>
            <w:tcW w:w="49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Разъяснения порядка исполнения требований законодательства в сфере массовых коммуникаций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соответствии с утвержденным Планом – графиком, при отсутствии отказа на проведение</w:t>
            </w:r>
          </w:p>
        </w:tc>
        <w:tc>
          <w:tcPr>
            <w:tcW w:w="40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В 2022 году проведен 21 профилактический визит в соответствии с планом-графиком, в случае 9 профилактических визитов подготовлены ДЗ о непроведении в связи с отказом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15" w:hRule="atLeast"/>
        </w:trPr>
        <w:tc>
          <w:tcPr>
            <w:tcW w:w="155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000000"/>
                <w:sz w:val="20"/>
                <w:highlight w:val="yellow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highlight w:val="yellow"/>
              </w:rPr>
            </w:r>
          </w:p>
        </w:tc>
      </w:tr>
      <w:tr>
        <w:trPr>
          <w:trHeight w:val="315" w:hRule="atLeast"/>
        </w:trPr>
        <w:tc>
          <w:tcPr>
            <w:tcW w:w="155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000000"/>
                <w:sz w:val="20"/>
                <w:highlight w:val="yellow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Сфера связи</w:t>
            </w:r>
          </w:p>
        </w:tc>
      </w:tr>
      <w:tr>
        <w:trPr>
          <w:trHeight w:val="1890" w:hRule="atLeast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6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Обеспечение размещения информации на сайте Управления</w:t>
            </w:r>
          </w:p>
        </w:tc>
        <w:tc>
          <w:tcPr>
            <w:tcW w:w="49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Размещение (уточнение) перечня нормативных правовых актов или их отдельных частей, содержащих обязательные требования в области связи, оценка соблюдения которых является предметом контроля (надзора) в области связи. </w:t>
              <w:br/>
              <w:t>Размещение актуальных текстов нормативных правовых актов.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 в отношении неопределенного круга лиц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Постоянно, в течение года</w:t>
            </w:r>
          </w:p>
        </w:tc>
        <w:tc>
          <w:tcPr>
            <w:tcW w:w="40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 сайте Управления</w:t>
            </w:r>
            <w:r>
              <w:rPr>
                <w:rFonts w:ascii="Open Sans" w:hAnsi="Open Sans"/>
                <w:color w:val="000000"/>
                <w:sz w:val="19"/>
              </w:rPr>
              <w:t xml:space="preserve"> </w:t>
            </w:r>
            <w:r>
              <w:rPr>
                <w:color w:val="000000"/>
                <w:sz w:val="20"/>
              </w:rPr>
              <w:t>размещалась информация о</w:t>
            </w:r>
            <w:r>
              <w:rPr>
                <w:rFonts w:ascii="Open Sans" w:hAnsi="Open Sans"/>
                <w:color w:val="000000"/>
                <w:sz w:val="19"/>
              </w:rPr>
              <w:t xml:space="preserve"> внесении изменений</w:t>
            </w:r>
            <w:r>
              <w:rPr>
                <w:color w:val="000000"/>
                <w:sz w:val="20"/>
              </w:rPr>
              <w:t xml:space="preserve"> в </w:t>
            </w:r>
            <w:r>
              <w:rPr>
                <w:rFonts w:ascii="Open Sans" w:hAnsi="Open Sans"/>
                <w:color w:val="000000"/>
                <w:sz w:val="19"/>
              </w:rPr>
              <w:t>Федеральный закон от 07.07.2003 № 126-ФЗ «О связи»</w:t>
            </w:r>
          </w:p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</w:tr>
      <w:tr>
        <w:trPr>
          <w:trHeight w:val="1575" w:hRule="atLeast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6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Обеспечение информирования подконтрольных субъектов по вопросам соблюдения обязательных требований в области связи на сайте Управления и в помещениях Управления</w:t>
            </w:r>
          </w:p>
        </w:tc>
        <w:tc>
          <w:tcPr>
            <w:tcW w:w="49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Проведение консультаций, семинаров, конференций с подконтрольными субъектами по разъяснению обязательных требований в области связи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 в отношении определенного круга лиц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раз в полугодие</w:t>
            </w:r>
          </w:p>
        </w:tc>
        <w:tc>
          <w:tcPr>
            <w:tcW w:w="40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Проведены 2 рабочие встречи</w:t>
            </w:r>
          </w:p>
        </w:tc>
      </w:tr>
      <w:tr>
        <w:trPr>
          <w:trHeight w:val="2205" w:hRule="atLeast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626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Выдача предостережений о недопустимости нарушения обязательных требований</w:t>
            </w:r>
          </w:p>
        </w:tc>
        <w:tc>
          <w:tcPr>
            <w:tcW w:w="4957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Выдача предостережений о недопустимости нарушения обязательных требований, содержащих указания на соответствующие обязательные требования,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</w:t>
            </w:r>
          </w:p>
        </w:tc>
        <w:tc>
          <w:tcPr>
            <w:tcW w:w="171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584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Постоянно, при наличии оснований</w:t>
            </w:r>
          </w:p>
        </w:tc>
        <w:tc>
          <w:tcPr>
            <w:tcW w:w="4043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Выдано 105 Предостережений</w:t>
            </w:r>
          </w:p>
        </w:tc>
      </w:tr>
      <w:tr>
        <w:trPr>
          <w:trHeight w:val="945" w:hRule="atLeast"/>
        </w:trPr>
        <w:tc>
          <w:tcPr>
            <w:tcW w:w="667" w:type="dxa"/>
            <w:vMerge w:val="restart"/>
            <w:tcBorders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Профилактические письма</w:t>
            </w:r>
          </w:p>
        </w:tc>
        <w:tc>
          <w:tcPr>
            <w:tcW w:w="4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13.1. Вручение памятки для лиц, получивших лицензию на оказание услуг связи. Информирование о необходимости соблюдения обязательных требований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Постоянно, по мере необходимости</w:t>
            </w:r>
          </w:p>
        </w:tc>
        <w:tc>
          <w:tcPr>
            <w:tcW w:w="4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Лицам, получившим лицензии на оказание услуг связи</w:t>
            </w:r>
            <w:r>
              <w:rPr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направлялись </w:t>
            </w:r>
            <w:r>
              <w:rPr>
                <w:sz w:val="20"/>
              </w:rPr>
              <w:t>памятки</w:t>
            </w:r>
          </w:p>
        </w:tc>
      </w:tr>
      <w:tr>
        <w:trPr>
          <w:trHeight w:val="1260" w:hRule="atLeast"/>
        </w:trPr>
        <w:tc>
          <w:tcPr>
            <w:tcW w:w="667" w:type="dxa"/>
            <w:vMerge w:val="continue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0"/>
                <w:highlight w:val="yellow"/>
              </w:rPr>
            </w:pPr>
            <w:r>
              <w:rPr>
                <w:color w:val="000000"/>
                <w:sz w:val="20"/>
                <w:highlight w:val="yellow"/>
              </w:rPr>
            </w:r>
          </w:p>
        </w:tc>
        <w:tc>
          <w:tcPr>
            <w:tcW w:w="26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0"/>
                <w:highlight w:val="yellow"/>
              </w:rPr>
            </w:pPr>
            <w:r>
              <w:rPr>
                <w:color w:val="000000"/>
                <w:sz w:val="20"/>
                <w:highlight w:val="yellow"/>
              </w:rPr>
            </w:r>
          </w:p>
        </w:tc>
        <w:tc>
          <w:tcPr>
            <w:tcW w:w="49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13.2. Разъяснение обязательных требований приказа Минкомсвязи № 41, а также требований по своевременной и полной уплате обязательных отчислений (неналоговых платежей) в резерв универсального обслуживания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Ежеквартально, до 15 числа месяца следующего за отчетным</w:t>
            </w:r>
          </w:p>
        </w:tc>
        <w:tc>
          <w:tcPr>
            <w:tcW w:w="40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В адрес </w:t>
            </w:r>
            <w:r>
              <w:rPr>
                <w:color w:val="000000"/>
                <w:sz w:val="20"/>
              </w:rPr>
              <w:t xml:space="preserve"> операторов связи, направлялись разъяснения требований приказа  Минкомсвязи №41, приказа Минцифры 1164</w:t>
            </w:r>
          </w:p>
        </w:tc>
      </w:tr>
      <w:tr>
        <w:trPr>
          <w:trHeight w:val="1260" w:hRule="atLeast"/>
        </w:trPr>
        <w:tc>
          <w:tcPr>
            <w:tcW w:w="667" w:type="dxa"/>
            <w:vMerge w:val="continue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0"/>
                <w:highlight w:val="yellow"/>
              </w:rPr>
            </w:pPr>
            <w:r>
              <w:rPr>
                <w:color w:val="000000"/>
                <w:sz w:val="20"/>
                <w:highlight w:val="yellow"/>
              </w:rPr>
            </w:r>
          </w:p>
        </w:tc>
        <w:tc>
          <w:tcPr>
            <w:tcW w:w="26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0"/>
                <w:highlight w:val="yellow"/>
              </w:rPr>
            </w:pPr>
            <w:r>
              <w:rPr>
                <w:color w:val="000000"/>
                <w:sz w:val="20"/>
                <w:highlight w:val="yellow"/>
              </w:rPr>
            </w:r>
          </w:p>
        </w:tc>
        <w:tc>
          <w:tcPr>
            <w:tcW w:w="49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13.3. Разъяснение обязательных требований приказа Минкомсвязи № 258 (представление сведений о технологических возможностях сетей связи и порядок ввода сетей электросвязи в эксплуатацию)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 01.02.2022</w:t>
            </w:r>
          </w:p>
        </w:tc>
        <w:tc>
          <w:tcPr>
            <w:tcW w:w="40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В адрес </w:t>
            </w:r>
            <w:r>
              <w:rPr>
                <w:color w:val="000000"/>
                <w:sz w:val="20"/>
              </w:rPr>
              <w:t xml:space="preserve"> операторов связи направлялись профилактические письма с разъяснениями требований приказа Минкомсвязи № 258</w:t>
            </w:r>
          </w:p>
        </w:tc>
      </w:tr>
      <w:tr>
        <w:trPr>
          <w:trHeight w:val="1575" w:hRule="atLeast"/>
        </w:trPr>
        <w:tc>
          <w:tcPr>
            <w:tcW w:w="667" w:type="dxa"/>
            <w:vMerge w:val="continue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0"/>
                <w:highlight w:val="yellow"/>
              </w:rPr>
            </w:pPr>
            <w:r>
              <w:rPr>
                <w:color w:val="000000"/>
                <w:sz w:val="20"/>
                <w:highlight w:val="yellow"/>
              </w:rPr>
            </w:r>
          </w:p>
        </w:tc>
        <w:tc>
          <w:tcPr>
            <w:tcW w:w="26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0"/>
                <w:highlight w:val="yellow"/>
              </w:rPr>
            </w:pPr>
            <w:r>
              <w:rPr>
                <w:color w:val="000000"/>
                <w:sz w:val="20"/>
                <w:highlight w:val="yellow"/>
              </w:rPr>
            </w:r>
          </w:p>
        </w:tc>
        <w:tc>
          <w:tcPr>
            <w:tcW w:w="49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13.4. Разъяснение обязательных требований в части реализации функции СОРМ на сетях связи, с напоминаем о необходимости продления Акта СОРМ.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 мере необходимости,  за 10 рабочих дней до указанной в документах даты</w:t>
            </w:r>
          </w:p>
        </w:tc>
        <w:tc>
          <w:tcPr>
            <w:tcW w:w="40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В адрес </w:t>
            </w:r>
            <w:r>
              <w:rPr>
                <w:color w:val="000000"/>
                <w:sz w:val="20"/>
              </w:rPr>
              <w:t xml:space="preserve"> операторов связи, направлялись профилактические письма</w:t>
            </w:r>
          </w:p>
        </w:tc>
      </w:tr>
      <w:tr>
        <w:trPr>
          <w:trHeight w:val="945" w:hRule="atLeast"/>
        </w:trPr>
        <w:tc>
          <w:tcPr>
            <w:tcW w:w="667" w:type="dxa"/>
            <w:vMerge w:val="continue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0"/>
                <w:highlight w:val="yellow"/>
              </w:rPr>
            </w:pPr>
            <w:r>
              <w:rPr>
                <w:color w:val="000000"/>
                <w:sz w:val="20"/>
                <w:highlight w:val="yellow"/>
              </w:rPr>
            </w:r>
          </w:p>
        </w:tc>
        <w:tc>
          <w:tcPr>
            <w:tcW w:w="26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0"/>
                <w:highlight w:val="yellow"/>
              </w:rPr>
            </w:pPr>
            <w:r>
              <w:rPr>
                <w:color w:val="000000"/>
                <w:sz w:val="20"/>
                <w:highlight w:val="yellow"/>
              </w:rPr>
            </w:r>
          </w:p>
        </w:tc>
        <w:tc>
          <w:tcPr>
            <w:tcW w:w="49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13.5. Разъяснение обязательных требований  о необходимости идентификации пользователей при организации абонентами публичных WiFi точек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 мере необходимости</w:t>
            </w:r>
          </w:p>
        </w:tc>
        <w:tc>
          <w:tcPr>
            <w:tcW w:w="40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В адрес </w:t>
            </w:r>
            <w:r>
              <w:rPr>
                <w:color w:val="000000"/>
                <w:sz w:val="20"/>
              </w:rPr>
              <w:t xml:space="preserve"> операторов связи направлялись профилактические письма с разъяснениями обязательных требований  о необходимости идентификации пользователей при организации абонентами публичных WiFi точек</w:t>
            </w:r>
          </w:p>
        </w:tc>
      </w:tr>
      <w:tr>
        <w:trPr>
          <w:trHeight w:val="945" w:hRule="atLeast"/>
        </w:trPr>
        <w:tc>
          <w:tcPr>
            <w:tcW w:w="667" w:type="dxa"/>
            <w:vMerge w:val="continue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0"/>
                <w:highlight w:val="yellow"/>
              </w:rPr>
            </w:pPr>
            <w:r>
              <w:rPr>
                <w:color w:val="000000"/>
                <w:sz w:val="20"/>
                <w:highlight w:val="yellow"/>
              </w:rPr>
            </w:r>
          </w:p>
        </w:tc>
        <w:tc>
          <w:tcPr>
            <w:tcW w:w="26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0"/>
                <w:highlight w:val="yellow"/>
              </w:rPr>
            </w:pPr>
            <w:r>
              <w:rPr>
                <w:color w:val="000000"/>
                <w:sz w:val="20"/>
                <w:highlight w:val="yellow"/>
              </w:rPr>
            </w:r>
          </w:p>
        </w:tc>
        <w:tc>
          <w:tcPr>
            <w:tcW w:w="49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13.6. Разъяснение обязательных требований  в части касающейся реализации сим-карт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раз в полугодие (до 30.09.2022)</w:t>
            </w:r>
          </w:p>
        </w:tc>
        <w:tc>
          <w:tcPr>
            <w:tcW w:w="40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В адрес </w:t>
            </w:r>
            <w:r>
              <w:rPr>
                <w:color w:val="000000"/>
                <w:sz w:val="20"/>
              </w:rPr>
              <w:t xml:space="preserve"> операторов связи направлены профилактические письма с разъяснениями обязательных требований  в части касающейся реализации сим-карт</w:t>
            </w:r>
          </w:p>
        </w:tc>
      </w:tr>
      <w:tr>
        <w:trPr>
          <w:trHeight w:val="1575" w:hRule="atLeast"/>
        </w:trPr>
        <w:tc>
          <w:tcPr>
            <w:tcW w:w="667" w:type="dxa"/>
            <w:vMerge w:val="continue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0"/>
                <w:highlight w:val="yellow"/>
              </w:rPr>
            </w:pPr>
            <w:r>
              <w:rPr>
                <w:color w:val="000000"/>
                <w:sz w:val="20"/>
                <w:highlight w:val="yellow"/>
              </w:rPr>
            </w:r>
          </w:p>
        </w:tc>
        <w:tc>
          <w:tcPr>
            <w:tcW w:w="26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0"/>
                <w:highlight w:val="yellow"/>
              </w:rPr>
            </w:pPr>
            <w:r>
              <w:rPr>
                <w:color w:val="000000"/>
                <w:sz w:val="20"/>
                <w:highlight w:val="yellow"/>
              </w:rPr>
            </w:r>
          </w:p>
        </w:tc>
        <w:tc>
          <w:tcPr>
            <w:tcW w:w="49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13.7. Разъяснение обязательных требований при оказании телематических услуг связи, в части блокирования доступа к запрещенным ресурсам, в том числе  правовых последствий избыточного блокирования интернет-ресурсов.</w:t>
            </w:r>
          </w:p>
          <w:p>
            <w:pPr>
              <w:pStyle w:val="Normal"/>
              <w:rPr>
                <w:color w:val="000000"/>
                <w:sz w:val="20"/>
              </w:rPr>
            </w:pPr>
            <w:r>
              <w:rPr/>
            </w:r>
          </w:p>
          <w:p>
            <w:pPr>
              <w:pStyle w:val="Normal"/>
              <w:rPr>
                <w:color w:val="000000"/>
                <w:sz w:val="20"/>
              </w:rPr>
            </w:pPr>
            <w:r>
              <w:rPr/>
            </w:r>
          </w:p>
          <w:p>
            <w:pPr>
              <w:pStyle w:val="Normal"/>
              <w:rPr>
                <w:color w:val="000000"/>
                <w:sz w:val="20"/>
              </w:rPr>
            </w:pPr>
            <w:r>
              <w:rPr/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раз в год                                (до 30.09.2022)</w:t>
            </w:r>
          </w:p>
        </w:tc>
        <w:tc>
          <w:tcPr>
            <w:tcW w:w="40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В адрес </w:t>
            </w:r>
            <w:r>
              <w:rPr>
                <w:color w:val="000000"/>
                <w:sz w:val="20"/>
              </w:rPr>
              <w:t xml:space="preserve"> операторов связи направлены разъяснение обязательных требований при оказании телематических услуг связи, в части блокирования доступа к запрещенным ресурсам, в том числе  правовых последствий избыточного блокирования интернет-ресурсов</w:t>
            </w:r>
          </w:p>
        </w:tc>
      </w:tr>
      <w:tr>
        <w:trPr>
          <w:trHeight w:val="1965" w:hRule="atLeast"/>
        </w:trPr>
        <w:tc>
          <w:tcPr>
            <w:tcW w:w="667" w:type="dxa"/>
            <w:vMerge w:val="continue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0"/>
                <w:highlight w:val="yellow"/>
              </w:rPr>
            </w:pPr>
            <w:r>
              <w:rPr>
                <w:color w:val="000000"/>
                <w:sz w:val="20"/>
                <w:highlight w:val="yellow"/>
              </w:rPr>
            </w:r>
          </w:p>
        </w:tc>
        <w:tc>
          <w:tcPr>
            <w:tcW w:w="26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0"/>
                <w:highlight w:val="yellow"/>
              </w:rPr>
            </w:pPr>
            <w:r>
              <w:rPr>
                <w:color w:val="000000"/>
                <w:sz w:val="20"/>
                <w:highlight w:val="yellow"/>
              </w:rPr>
            </w:r>
          </w:p>
        </w:tc>
        <w:tc>
          <w:tcPr>
            <w:tcW w:w="49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13.8. Напоминание операторам связи об окончании срока действия лицензии, с разъяснением порядка продления лицензии.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 мере необходимости, не позднее чем за 6 месяцев до  окончания срока  действия лицензии</w:t>
            </w:r>
          </w:p>
        </w:tc>
        <w:tc>
          <w:tcPr>
            <w:tcW w:w="40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В адрес </w:t>
            </w:r>
            <w:r>
              <w:rPr>
                <w:color w:val="000000"/>
                <w:sz w:val="20"/>
              </w:rPr>
              <w:t xml:space="preserve"> операторов связи направлялись информационные письма с разъяснением порядка продления лицензий</w:t>
            </w:r>
          </w:p>
        </w:tc>
      </w:tr>
      <w:tr>
        <w:trPr>
          <w:trHeight w:val="945" w:hRule="atLeast"/>
        </w:trPr>
        <w:tc>
          <w:tcPr>
            <w:tcW w:w="667" w:type="dxa"/>
            <w:vMerge w:val="continue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0"/>
                <w:highlight w:val="yellow"/>
              </w:rPr>
            </w:pPr>
            <w:r>
              <w:rPr>
                <w:color w:val="000000"/>
                <w:sz w:val="20"/>
                <w:highlight w:val="yellow"/>
              </w:rPr>
            </w:r>
          </w:p>
        </w:tc>
        <w:tc>
          <w:tcPr>
            <w:tcW w:w="26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0"/>
                <w:highlight w:val="yellow"/>
              </w:rPr>
            </w:pPr>
            <w:r>
              <w:rPr>
                <w:color w:val="000000"/>
                <w:sz w:val="20"/>
                <w:highlight w:val="yellow"/>
              </w:rPr>
            </w:r>
          </w:p>
        </w:tc>
        <w:tc>
          <w:tcPr>
            <w:tcW w:w="49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13.9. Разъяснение обязательных требований при использовании радиочастотного спектра в целях предупреждения нарушений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 раз в полугодие </w:t>
              <w:br/>
              <w:t>(до 30.06.2022;</w:t>
              <w:br/>
              <w:t>до 30.11.2022)</w:t>
            </w:r>
          </w:p>
        </w:tc>
        <w:tc>
          <w:tcPr>
            <w:tcW w:w="40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В адрес </w:t>
            </w:r>
            <w:r>
              <w:rPr>
                <w:color w:val="000000"/>
                <w:sz w:val="20"/>
              </w:rPr>
              <w:t xml:space="preserve"> владельцев РЭС направлялись информационные письма с разъяснением порядка </w:t>
            </w:r>
            <w:r>
              <w:rPr>
                <w:sz w:val="20"/>
              </w:rPr>
              <w:t>использования радиочастотного спектра</w:t>
            </w:r>
          </w:p>
        </w:tc>
      </w:tr>
      <w:tr>
        <w:trPr>
          <w:trHeight w:val="945" w:hRule="atLeast"/>
        </w:trPr>
        <w:tc>
          <w:tcPr>
            <w:tcW w:w="667" w:type="dxa"/>
            <w:vMerge w:val="continue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0"/>
                <w:highlight w:val="yellow"/>
              </w:rPr>
            </w:pPr>
            <w:r>
              <w:rPr>
                <w:color w:val="000000"/>
                <w:sz w:val="20"/>
                <w:highlight w:val="yellow"/>
              </w:rPr>
            </w:r>
          </w:p>
        </w:tc>
        <w:tc>
          <w:tcPr>
            <w:tcW w:w="26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0"/>
                <w:highlight w:val="yellow"/>
              </w:rPr>
            </w:pPr>
            <w:r>
              <w:rPr>
                <w:color w:val="000000"/>
                <w:sz w:val="20"/>
                <w:highlight w:val="yellow"/>
              </w:rPr>
            </w:r>
          </w:p>
        </w:tc>
        <w:tc>
          <w:tcPr>
            <w:tcW w:w="49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13.10. Разъяснение о необходимости приведения в соответствие фактических идентификационных номеров РЭС зарегистрированным либо перерегистрации РЭС 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Постоянно, по мере необходимости</w:t>
            </w:r>
          </w:p>
        </w:tc>
        <w:tc>
          <w:tcPr>
            <w:tcW w:w="40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При поступлении сведений от ГРЧЦ, о несоответствии </w:t>
            </w:r>
            <w:r>
              <w:rPr>
                <w:color w:val="000000"/>
                <w:sz w:val="20"/>
              </w:rPr>
              <w:t xml:space="preserve"> фактических идентификационных номеров РЭС зарегистрированным </w:t>
            </w:r>
            <w:r>
              <w:rPr>
                <w:sz w:val="20"/>
              </w:rPr>
              <w:t>в адрес операторов связи направлялись  профилактические письма</w:t>
            </w:r>
          </w:p>
        </w:tc>
      </w:tr>
      <w:tr>
        <w:trPr>
          <w:trHeight w:val="945" w:hRule="atLeast"/>
        </w:trPr>
        <w:tc>
          <w:tcPr>
            <w:tcW w:w="667" w:type="dxa"/>
            <w:vMerge w:val="continue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0"/>
                <w:highlight w:val="yellow"/>
              </w:rPr>
            </w:pPr>
            <w:r>
              <w:rPr>
                <w:color w:val="000000"/>
                <w:sz w:val="20"/>
                <w:highlight w:val="yellow"/>
              </w:rPr>
            </w:r>
          </w:p>
        </w:tc>
        <w:tc>
          <w:tcPr>
            <w:tcW w:w="26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0"/>
                <w:highlight w:val="yellow"/>
              </w:rPr>
            </w:pPr>
            <w:r>
              <w:rPr>
                <w:color w:val="000000"/>
                <w:sz w:val="20"/>
                <w:highlight w:val="yellow"/>
              </w:rPr>
            </w:r>
          </w:p>
        </w:tc>
        <w:tc>
          <w:tcPr>
            <w:tcW w:w="49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13.11. Разъяснение обязательных требований операторам связи, не приступившим к оказанию услуг связи, срок оказания которых наступил по лицензии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Ежеквартально, по мере необходимости</w:t>
            </w:r>
          </w:p>
        </w:tc>
        <w:tc>
          <w:tcPr>
            <w:tcW w:w="40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В адрес операторов связи, </w:t>
            </w:r>
            <w:r>
              <w:rPr>
                <w:color w:val="000000"/>
                <w:sz w:val="20"/>
              </w:rPr>
              <w:t>не приступившим к оказанию услуг связи, срок оказания которых наступил по лицензии</w:t>
            </w:r>
            <w:r>
              <w:rPr>
                <w:sz w:val="20"/>
              </w:rPr>
              <w:t>, направлялись информационные письма</w:t>
            </w:r>
          </w:p>
        </w:tc>
      </w:tr>
      <w:tr>
        <w:trPr>
          <w:trHeight w:val="1575" w:hRule="atLeast"/>
        </w:trPr>
        <w:tc>
          <w:tcPr>
            <w:tcW w:w="667" w:type="dxa"/>
            <w:vMerge w:val="continue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0"/>
                <w:highlight w:val="yellow"/>
              </w:rPr>
            </w:pPr>
            <w:r>
              <w:rPr>
                <w:color w:val="000000"/>
                <w:sz w:val="20"/>
                <w:highlight w:val="yellow"/>
              </w:rPr>
            </w:r>
          </w:p>
        </w:tc>
        <w:tc>
          <w:tcPr>
            <w:tcW w:w="26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0"/>
                <w:highlight w:val="yellow"/>
              </w:rPr>
            </w:pPr>
            <w:r>
              <w:rPr>
                <w:color w:val="000000"/>
                <w:sz w:val="20"/>
                <w:highlight w:val="yellow"/>
              </w:rPr>
            </w:r>
          </w:p>
        </w:tc>
        <w:tc>
          <w:tcPr>
            <w:tcW w:w="49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13.12. Разъяснение требований Приказа Министерства информационных технологий и связи РФ от 9 января 2008 г. N 1"Об утверждении требований по защите сетей связи от несанкционированного доступа к ним и передаваемой посредством их информации"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раз в год</w:t>
            </w:r>
          </w:p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(до 30.10.2022)                                </w:t>
            </w:r>
          </w:p>
        </w:tc>
        <w:tc>
          <w:tcPr>
            <w:tcW w:w="40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В адрес </w:t>
            </w:r>
            <w:r>
              <w:rPr>
                <w:color w:val="000000"/>
                <w:sz w:val="20"/>
              </w:rPr>
              <w:t xml:space="preserve">  операторов связи направлены профилактические письма</w:t>
            </w:r>
          </w:p>
        </w:tc>
      </w:tr>
      <w:tr>
        <w:trPr>
          <w:trHeight w:val="945" w:hRule="atLeast"/>
        </w:trPr>
        <w:tc>
          <w:tcPr>
            <w:tcW w:w="667" w:type="dxa"/>
            <w:vMerge w:val="continue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0"/>
                <w:highlight w:val="yellow"/>
              </w:rPr>
            </w:pPr>
            <w:r>
              <w:rPr>
                <w:color w:val="000000"/>
                <w:sz w:val="20"/>
                <w:highlight w:val="yellow"/>
              </w:rPr>
            </w:r>
          </w:p>
        </w:tc>
        <w:tc>
          <w:tcPr>
            <w:tcW w:w="26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0"/>
                <w:highlight w:val="yellow"/>
              </w:rPr>
            </w:pPr>
            <w:r>
              <w:rPr>
                <w:color w:val="000000"/>
                <w:sz w:val="20"/>
                <w:highlight w:val="yellow"/>
              </w:rPr>
            </w:r>
          </w:p>
        </w:tc>
        <w:tc>
          <w:tcPr>
            <w:tcW w:w="49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13.13. Информирование операторов связи о необходимости поверки систем измерения длительности соединения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раз в год                                (до 30.10.2022)</w:t>
            </w:r>
          </w:p>
        </w:tc>
        <w:tc>
          <w:tcPr>
            <w:tcW w:w="40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highlight w:val="yellow"/>
              </w:rPr>
            </w:pPr>
            <w:r>
              <w:rPr>
                <w:sz w:val="20"/>
              </w:rPr>
              <w:t xml:space="preserve">В адрес </w:t>
            </w:r>
            <w:r>
              <w:rPr>
                <w:color w:val="000000"/>
                <w:sz w:val="20"/>
              </w:rPr>
              <w:t xml:space="preserve">  операторов связи направлены профилактические письма</w:t>
            </w:r>
          </w:p>
        </w:tc>
      </w:tr>
      <w:tr>
        <w:trPr>
          <w:trHeight w:val="1575" w:hRule="atLeast"/>
        </w:trPr>
        <w:tc>
          <w:tcPr>
            <w:tcW w:w="667" w:type="dxa"/>
            <w:vMerge w:val="continue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0"/>
                <w:highlight w:val="yellow"/>
              </w:rPr>
            </w:pPr>
            <w:r>
              <w:rPr>
                <w:color w:val="000000"/>
                <w:sz w:val="20"/>
                <w:highlight w:val="yellow"/>
              </w:rPr>
            </w:r>
          </w:p>
        </w:tc>
        <w:tc>
          <w:tcPr>
            <w:tcW w:w="26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0"/>
                <w:highlight w:val="yellow"/>
              </w:rPr>
            </w:pPr>
            <w:r>
              <w:rPr>
                <w:color w:val="000000"/>
                <w:sz w:val="20"/>
                <w:highlight w:val="yellow"/>
              </w:rPr>
            </w:r>
          </w:p>
        </w:tc>
        <w:tc>
          <w:tcPr>
            <w:tcW w:w="49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13.14. Разъяснение  операторам связи требований Постановления Правительства РФ от 13.07.2004 N 350 "Об утверждении Правил распределения и использования ресурсов нумерации единой сети электросвязи Российской Федерации"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раза в год                                (до 30.03.2022                    до 30.10.2022)</w:t>
            </w:r>
          </w:p>
        </w:tc>
        <w:tc>
          <w:tcPr>
            <w:tcW w:w="40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В адрес </w:t>
            </w:r>
            <w:r>
              <w:rPr>
                <w:color w:val="000000"/>
                <w:sz w:val="20"/>
              </w:rPr>
              <w:t xml:space="preserve">  операторов связи направлены профилактические письма</w:t>
            </w:r>
          </w:p>
        </w:tc>
      </w:tr>
      <w:tr>
        <w:trPr>
          <w:trHeight w:val="945" w:hRule="atLeast"/>
        </w:trPr>
        <w:tc>
          <w:tcPr>
            <w:tcW w:w="667" w:type="dxa"/>
            <w:vMerge w:val="continue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0"/>
                <w:highlight w:val="yellow"/>
              </w:rPr>
            </w:pPr>
            <w:r>
              <w:rPr>
                <w:color w:val="000000"/>
                <w:sz w:val="20"/>
                <w:highlight w:val="yellow"/>
              </w:rPr>
            </w:r>
          </w:p>
        </w:tc>
        <w:tc>
          <w:tcPr>
            <w:tcW w:w="26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0"/>
                <w:highlight w:val="yellow"/>
              </w:rPr>
            </w:pPr>
            <w:r>
              <w:rPr>
                <w:color w:val="000000"/>
                <w:sz w:val="20"/>
                <w:highlight w:val="yellow"/>
              </w:rPr>
            </w:r>
          </w:p>
        </w:tc>
        <w:tc>
          <w:tcPr>
            <w:tcW w:w="49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13.15. Информирование операторов кабельного телевидения о необходимости сообщать в Роскомнадзор об  изменении  состава транслируемых телеканалов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Ежеквартально                 (до 15 числа 1 месяца квартала)</w:t>
            </w:r>
          </w:p>
        </w:tc>
        <w:tc>
          <w:tcPr>
            <w:tcW w:w="40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В адрес </w:t>
            </w:r>
            <w:r>
              <w:rPr>
                <w:color w:val="000000"/>
                <w:sz w:val="20"/>
              </w:rPr>
              <w:t xml:space="preserve">  операторов связи оказывающих услуги связи для целей кабельного вещания направлены профилактические письма</w:t>
            </w:r>
          </w:p>
        </w:tc>
      </w:tr>
      <w:tr>
        <w:trPr>
          <w:trHeight w:val="945" w:hRule="atLeast"/>
        </w:trPr>
        <w:tc>
          <w:tcPr>
            <w:tcW w:w="667" w:type="dxa"/>
            <w:vMerge w:val="continue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0"/>
                <w:highlight w:val="yellow"/>
              </w:rPr>
            </w:pPr>
            <w:r>
              <w:rPr>
                <w:color w:val="000000"/>
                <w:sz w:val="20"/>
                <w:highlight w:val="yellow"/>
              </w:rPr>
            </w:r>
          </w:p>
        </w:tc>
        <w:tc>
          <w:tcPr>
            <w:tcW w:w="26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0"/>
                <w:highlight w:val="yellow"/>
              </w:rPr>
            </w:pPr>
            <w:r>
              <w:rPr>
                <w:color w:val="000000"/>
                <w:sz w:val="20"/>
                <w:highlight w:val="yellow"/>
              </w:rPr>
            </w:r>
          </w:p>
        </w:tc>
        <w:tc>
          <w:tcPr>
            <w:tcW w:w="49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13.16. Информирование операторов связи об изменении требований законодательства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течение года, по мере необходимости</w:t>
            </w:r>
          </w:p>
        </w:tc>
        <w:tc>
          <w:tcPr>
            <w:tcW w:w="40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В адрес </w:t>
            </w:r>
            <w:r>
              <w:rPr>
                <w:color w:val="000000"/>
                <w:sz w:val="20"/>
              </w:rPr>
              <w:t>операторов связи направлены информационные письма</w:t>
            </w:r>
            <w:r>
              <w:rPr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об изменении требований законодательства</w:t>
            </w:r>
          </w:p>
        </w:tc>
      </w:tr>
      <w:tr>
        <w:trPr>
          <w:trHeight w:val="3165" w:hRule="atLeast"/>
        </w:trPr>
        <w:tc>
          <w:tcPr>
            <w:tcW w:w="667" w:type="dxa"/>
            <w:vMerge w:val="continue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0"/>
                <w:highlight w:val="yellow"/>
              </w:rPr>
            </w:pPr>
            <w:r>
              <w:rPr>
                <w:color w:val="000000"/>
                <w:sz w:val="20"/>
                <w:highlight w:val="yellow"/>
              </w:rPr>
            </w:r>
          </w:p>
        </w:tc>
        <w:tc>
          <w:tcPr>
            <w:tcW w:w="26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0"/>
                <w:highlight w:val="yellow"/>
              </w:rPr>
            </w:pPr>
            <w:r>
              <w:rPr>
                <w:color w:val="000000"/>
                <w:sz w:val="20"/>
                <w:highlight w:val="yellow"/>
              </w:rPr>
            </w:r>
          </w:p>
        </w:tc>
        <w:tc>
          <w:tcPr>
            <w:tcW w:w="49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13.17. Разъяснение новым операторам, оказывающим телематические услуги связи требований Приказа Федеральной службы по надзору в сфере связи, информационных технологий и массовых коммуникаций от 17 июля 2014 г. N 103 "Об утверждении Порядка предоставления операторам связи технических средств контроля за соблюдением оператором связи требований, установленных статьями 15.1 - 15.4 Федерального закона от 27 июля 2006 года N 149-ФЗ "Об информации, информационных технологиях и о защите информации"</w:t>
            </w:r>
          </w:p>
          <w:p>
            <w:pPr>
              <w:pStyle w:val="Normal"/>
              <w:rPr>
                <w:color w:val="000000"/>
                <w:sz w:val="20"/>
              </w:rPr>
            </w:pPr>
            <w:r>
              <w:rPr/>
            </w:r>
          </w:p>
          <w:p>
            <w:pPr>
              <w:pStyle w:val="Normal"/>
              <w:rPr>
                <w:color w:val="000000"/>
                <w:sz w:val="20"/>
              </w:rPr>
            </w:pPr>
            <w:r>
              <w:rPr/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течение года, по мере необходимости</w:t>
            </w:r>
          </w:p>
        </w:tc>
        <w:tc>
          <w:tcPr>
            <w:tcW w:w="40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В адрес операторов связи, приступивших к оказанию телематических  услуг связи, направлено информационное письмо</w:t>
            </w:r>
          </w:p>
        </w:tc>
      </w:tr>
      <w:tr>
        <w:trPr>
          <w:trHeight w:val="1575" w:hRule="atLeast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6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Мероприятия, направленные на поощрение и стимулирование подконтрольных субъектов,  добросовестно соблюдающих обязательные требования</w:t>
            </w:r>
          </w:p>
          <w:p>
            <w:pPr>
              <w:pStyle w:val="Normal"/>
              <w:rPr>
                <w:color w:val="000000"/>
                <w:sz w:val="20"/>
              </w:rPr>
            </w:pPr>
            <w:r>
              <w:rPr/>
            </w:r>
          </w:p>
        </w:tc>
        <w:tc>
          <w:tcPr>
            <w:tcW w:w="49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Перевод добросовестных подконтрольных субъектов в более низкие категории риска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Постоянно, при наличии оснований</w:t>
            </w:r>
          </w:p>
        </w:tc>
        <w:tc>
          <w:tcPr>
            <w:tcW w:w="40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Издан приказ «Об отнесении деятельности юридических лиц, индивидуальных предпринимателей к категориям риска»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23" w:hRule="atLeast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6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Проведение профилактических визитов</w:t>
            </w:r>
          </w:p>
        </w:tc>
        <w:tc>
          <w:tcPr>
            <w:tcW w:w="49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Разъяснения порядка исполнения требований законодательства в сфере связи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Операторы связи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соответствии с утвержденным Планом</w:t>
            </w:r>
          </w:p>
        </w:tc>
        <w:tc>
          <w:tcPr>
            <w:tcW w:w="40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Проведено 2 профилактических визита</w:t>
            </w:r>
          </w:p>
        </w:tc>
      </w:tr>
      <w:tr>
        <w:trPr>
          <w:trHeight w:val="699" w:hRule="atLeast"/>
        </w:trPr>
        <w:tc>
          <w:tcPr>
            <w:tcW w:w="1558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Сфера персональных данных</w:t>
            </w:r>
          </w:p>
        </w:tc>
      </w:tr>
      <w:tr>
        <w:trPr>
          <w:trHeight w:val="1575" w:hRule="atLeast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6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Участие в проводимых региональными органами исполнительной власти Рязанской области мероприятиях (или иными общественными организациями).</w:t>
            </w:r>
          </w:p>
        </w:tc>
        <w:tc>
          <w:tcPr>
            <w:tcW w:w="4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Освещение деятельности Управления Роскомнадзора по Рязанской области (как территориального органа) по вопросам соблюдения законодательства в области персональных данных.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 в отношении определённого организующей стороной круга лиц</w:t>
            </w:r>
          </w:p>
        </w:tc>
        <w:tc>
          <w:tcPr>
            <w:tcW w:w="1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 мере поступления предложений об участии</w:t>
            </w:r>
          </w:p>
        </w:tc>
        <w:tc>
          <w:tcPr>
            <w:tcW w:w="4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firstLine="317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Представитель Управления выступил на семинаре, проводимом Первым заместителем Председателя Правительства Рязанской области 08.02.2022 года для органов местного самоуправления Рязанской области по теме: «Правовые основания размещения персональных данных на сайтах муниципальных образований и образовательных учреждений». В мероприятии приняли участие представители 566 органов местного самоуправления Рязанской области.</w:t>
            </w:r>
          </w:p>
          <w:p>
            <w:pPr>
              <w:pStyle w:val="Normal"/>
              <w:ind w:firstLine="317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Сотрудники Управления 22.09.2022г. приняли участие в совещании по вопросам защиты персональных данных, проводимом Минцифры Рязанской области в ходе работы региональной общественной организации Союза предпринимателей «ДеловаяРязань». В мероприятии приняли участие 86 Операторов персональных данных.</w:t>
            </w:r>
          </w:p>
          <w:p>
            <w:pPr>
              <w:pStyle w:val="Normal"/>
              <w:ind w:firstLine="317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Представитель Управления выступил на семинаре, проводимом Первым заместителем Председателя Правительства Рязанской области 08.11.2022 года для органов местного самоуправления Рязанской области по теме: «Нарушения, выявляемые при проведении мероприятий систематического наблюдения». В мероприятии приняли участие представители 566 органов местного самоуправления Рязанской области.</w:t>
            </w:r>
          </w:p>
          <w:p>
            <w:pPr>
              <w:pStyle w:val="Normal"/>
              <w:ind w:firstLine="317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</w:r>
          </w:p>
          <w:p>
            <w:pPr>
              <w:pStyle w:val="Normal"/>
              <w:ind w:firstLine="709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</w:r>
          </w:p>
          <w:p>
            <w:pPr>
              <w:pStyle w:val="Normal"/>
              <w:spacing w:before="0" w:after="0"/>
              <w:ind w:hanging="44"/>
              <w:contextualSpacing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</w:r>
          </w:p>
        </w:tc>
      </w:tr>
      <w:tr>
        <w:trPr>
          <w:trHeight w:val="1680" w:hRule="atLeast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6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Направление адресных писем разъяснительного характера о недопустимости нарушения обязательных требований.</w:t>
            </w:r>
          </w:p>
        </w:tc>
        <w:tc>
          <w:tcPr>
            <w:tcW w:w="49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Направление профилактических писем в адрес в адрес Операторов, осуществляющих обработку персональных данных о недопустимости нарушения обязательных требований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Операторы, осуществляющие обработку персональных данных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Постоянно, при наличии оснований</w:t>
            </w:r>
          </w:p>
        </w:tc>
        <w:tc>
          <w:tcPr>
            <w:tcW w:w="40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firstLine="36"/>
              <w:jc w:val="center"/>
              <w:rPr>
                <w:color w:val="000000"/>
                <w:sz w:val="20"/>
              </w:rPr>
            </w:pPr>
            <w:r>
              <w:rPr>
                <w:bCs/>
                <w:sz w:val="20"/>
              </w:rPr>
              <w:t>В целях наполнения Реестра в адрес Операторов направлено 59 писем о необходимости представления ими Уведомлений или Информационных писем в Управление с напоминанием об ответственности, предусмотренной ст. 19.7 КоАП РФ</w:t>
            </w:r>
          </w:p>
        </w:tc>
      </w:tr>
      <w:tr>
        <w:trPr>
          <w:trHeight w:val="2205" w:hRule="atLeast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26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Рабочие встречи с представителями операторов, осуществляющих обработку персональных данных, их вышестоящих органов и (или) саморегулируемых объединений таких операторов, в деятельности которых выявлены нарушения обязательных требований.</w:t>
            </w:r>
          </w:p>
          <w:p>
            <w:pPr>
              <w:pStyle w:val="Normal"/>
              <w:rPr>
                <w:color w:val="000000"/>
                <w:sz w:val="20"/>
              </w:rPr>
            </w:pPr>
            <w:r>
              <w:rPr/>
            </w:r>
          </w:p>
        </w:tc>
        <w:tc>
          <w:tcPr>
            <w:tcW w:w="49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Выявление тенденции нарушения обязательных требований в области обработки персональных данных и разъяснение порядка (рекомендации) осуществления дальнейшей деятельности по обработке персональных данных исключающих такие нарушения. Использование регулирующего воздействия вышестоящих организаций на подведомственных им операторов (членов СРО). 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Операторы, осуществляющие обработку персональных данных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Постоянно, при наличии оснований</w:t>
            </w:r>
          </w:p>
        </w:tc>
        <w:tc>
          <w:tcPr>
            <w:tcW w:w="40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firstLine="36"/>
              <w:jc w:val="center"/>
              <w:rPr>
                <w:color w:val="000000"/>
                <w:sz w:val="20"/>
              </w:rPr>
            </w:pPr>
            <w:r>
              <w:rPr>
                <w:rStyle w:val="FontStyle17"/>
              </w:rPr>
              <w:t>Оснований не было</w:t>
            </w:r>
          </w:p>
        </w:tc>
      </w:tr>
      <w:tr>
        <w:trPr>
          <w:trHeight w:val="1890" w:hRule="atLeast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6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Консультирование по порядку заполнения и направления уведомлений об обработке персональных данных и информационных писем о внесении изменений в сведения в реестре операторов</w:t>
            </w:r>
          </w:p>
          <w:p>
            <w:pPr>
              <w:pStyle w:val="Normal"/>
              <w:rPr>
                <w:color w:val="000000"/>
                <w:sz w:val="20"/>
              </w:rPr>
            </w:pPr>
            <w:r>
              <w:rPr/>
            </w:r>
          </w:p>
        </w:tc>
        <w:tc>
          <w:tcPr>
            <w:tcW w:w="49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Разъяснение порядка заполнения электронной формы уведомления, информационного письма. Ответы на вопросы, возникающие при подготовке уведомления, информационного письма.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Операторы, осуществляющие обработку персональных данных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Ежедневно, по мере обращения.</w:t>
            </w:r>
          </w:p>
        </w:tc>
        <w:tc>
          <w:tcPr>
            <w:tcW w:w="40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Телефонных консультаций по порядку ведения РОПД проводятся на постоянной основе</w:t>
            </w:r>
          </w:p>
        </w:tc>
      </w:tr>
      <w:tr>
        <w:trPr>
          <w:trHeight w:val="1545" w:hRule="atLeast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26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Внедрение в практическую деятельность операторов Кодекса  добросовестного поведения в области персональных данных.</w:t>
            </w:r>
          </w:p>
        </w:tc>
        <w:tc>
          <w:tcPr>
            <w:tcW w:w="49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Подписание операторами Кодекса добросовестного поведения в области персональных данных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Операторы, осуществляющие обработку персональных данных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 наличии оснований</w:t>
            </w:r>
          </w:p>
        </w:tc>
        <w:tc>
          <w:tcPr>
            <w:tcW w:w="40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На конец отчетного периода на территории Рязанской области к Кодексу присоединилось 554 Оператора персональных данных</w:t>
            </w:r>
          </w:p>
        </w:tc>
      </w:tr>
      <w:tr>
        <w:trPr>
          <w:trHeight w:val="1545" w:hRule="atLeast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6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Проведение профилактических визитов</w:t>
            </w:r>
          </w:p>
        </w:tc>
        <w:tc>
          <w:tcPr>
            <w:tcW w:w="4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Разъяснения порядка исполнения требований законодательства в сфере персональных данных, анализ деятельности и разработанных документов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Операторы, осуществляющие обработку персональных данных</w:t>
            </w:r>
          </w:p>
        </w:tc>
        <w:tc>
          <w:tcPr>
            <w:tcW w:w="1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соответствии с утвержденным Планом – графиком, при отсутствии отказа на проведение</w:t>
            </w:r>
          </w:p>
        </w:tc>
        <w:tc>
          <w:tcPr>
            <w:tcW w:w="4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Проведены профилактические визиты в отношении ООО «Содружество» и ГФУК «РОДКиИ»</w:t>
            </w:r>
          </w:p>
        </w:tc>
      </w:tr>
    </w:tbl>
    <w:p>
      <w:pPr>
        <w:pStyle w:val="Normal"/>
        <w:widowControl w:val="false"/>
        <w:jc w:val="center"/>
        <w:rPr>
          <w:b/>
          <w:b/>
          <w:sz w:val="32"/>
          <w:szCs w:val="32"/>
        </w:rPr>
      </w:pPr>
      <w:r>
        <w:rPr/>
      </w:r>
    </w:p>
    <w:sectPr>
      <w:type w:val="nextPage"/>
      <w:pgSz w:orient="landscape" w:w="16838" w:h="11906"/>
      <w:pgMar w:left="1134" w:right="1134" w:header="0" w:top="1135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Open 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80c0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7" w:customStyle="1">
    <w:name w:val="Font Style17"/>
    <w:qFormat/>
    <w:rsid w:val="00c80c08"/>
    <w:rPr>
      <w:rFonts w:ascii="Times New Roman" w:hAnsi="Times New Roman" w:cs="Times New Roman"/>
      <w:sz w:val="20"/>
      <w:szCs w:val="20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andard" w:customStyle="1">
    <w:name w:val="Standard"/>
    <w:qFormat/>
    <w:rsid w:val="00c80c08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LibreOffice/6.4.7.2$Linux_X86_64 LibreOffice_project/40$Build-2</Application>
  <Pages>9</Pages>
  <Words>2077</Words>
  <Characters>15632</Characters>
  <CharactersWithSpaces>17703</CharactersWithSpaces>
  <Paragraphs>216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2023-01-20T08:42:00Z</dcterms:created>
  <dc:creator>ProhorovOV</dc:creator>
  <dc:description/>
  <dc:language>ru-RU</dc:language>
  <cp:lastModifiedBy/>
  <dcterms:modified xsi:type="dcterms:W3CDTF">2023-01-20T14:39:06Z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